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F6E20" w14:textId="77777777" w:rsidR="00547D62" w:rsidRDefault="00D953ED">
      <w:pP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</w:pP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42CFDC7" wp14:editId="4D106E9E">
            <wp:simplePos x="0" y="0"/>
            <wp:positionH relativeFrom="column">
              <wp:posOffset>3364230</wp:posOffset>
            </wp:positionH>
            <wp:positionV relativeFrom="paragraph">
              <wp:posOffset>-685797</wp:posOffset>
            </wp:positionV>
            <wp:extent cx="2149475" cy="1647825"/>
            <wp:effectExtent l="0" t="0" r="0" b="0"/>
            <wp:wrapSquare wrapText="bothSides" distT="0" distB="0" distL="114300" distR="114300"/>
            <wp:docPr id="4" name="image1.jpg" descr="C:\Users\Margaret\Downloads\logo 2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argaret\Downloads\logo 2 (1)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C0AE45" w14:textId="77777777" w:rsidR="00547D62" w:rsidRDefault="00547D62">
      <w:pP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</w:pPr>
    </w:p>
    <w:p w14:paraId="15EA7572" w14:textId="77777777" w:rsidR="00547D62" w:rsidRDefault="00547D62">
      <w:pPr>
        <w:rPr>
          <w:b/>
          <w:sz w:val="24"/>
          <w:szCs w:val="24"/>
        </w:rPr>
      </w:pPr>
    </w:p>
    <w:p w14:paraId="5EA84ADD" w14:textId="77777777" w:rsidR="00547D62" w:rsidRDefault="00547D62">
      <w:pPr>
        <w:jc w:val="center"/>
        <w:rPr>
          <w:b/>
          <w:sz w:val="24"/>
          <w:szCs w:val="24"/>
        </w:rPr>
      </w:pPr>
    </w:p>
    <w:p w14:paraId="794CDFD1" w14:textId="59661A30" w:rsidR="00547D62" w:rsidRDefault="00547D62">
      <w:pPr>
        <w:ind w:left="5040" w:firstLine="720"/>
        <w:rPr>
          <w:b/>
          <w:sz w:val="24"/>
          <w:szCs w:val="24"/>
        </w:rPr>
      </w:pPr>
    </w:p>
    <w:p w14:paraId="1D506400" w14:textId="77777777" w:rsidR="00A818EF" w:rsidRDefault="00A818EF" w:rsidP="00071525">
      <w:pPr>
        <w:rPr>
          <w:b/>
          <w:sz w:val="24"/>
          <w:szCs w:val="24"/>
        </w:rPr>
      </w:pPr>
    </w:p>
    <w:p w14:paraId="6C565413" w14:textId="18FF82FA" w:rsidR="00461B8C" w:rsidRDefault="00D953ED" w:rsidP="000715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Minutes – </w:t>
      </w:r>
      <w:r w:rsidR="003A610E">
        <w:rPr>
          <w:b/>
          <w:sz w:val="24"/>
          <w:szCs w:val="24"/>
        </w:rPr>
        <w:t>7</w:t>
      </w:r>
      <w:r w:rsidR="00341800" w:rsidRPr="00341800">
        <w:rPr>
          <w:b/>
          <w:sz w:val="24"/>
          <w:szCs w:val="24"/>
          <w:vertAlign w:val="superscript"/>
        </w:rPr>
        <w:t>th</w:t>
      </w:r>
      <w:r w:rsidR="00341800">
        <w:rPr>
          <w:b/>
          <w:sz w:val="24"/>
          <w:szCs w:val="24"/>
        </w:rPr>
        <w:t xml:space="preserve"> </w:t>
      </w:r>
      <w:r w:rsidR="003A610E">
        <w:rPr>
          <w:b/>
          <w:sz w:val="24"/>
          <w:szCs w:val="24"/>
        </w:rPr>
        <w:t>October</w:t>
      </w:r>
      <w:r w:rsidR="00A9614E">
        <w:rPr>
          <w:b/>
          <w:sz w:val="24"/>
          <w:szCs w:val="24"/>
        </w:rPr>
        <w:t xml:space="preserve"> 2024</w:t>
      </w:r>
    </w:p>
    <w:p w14:paraId="6EF78D33" w14:textId="0C4EF370" w:rsidR="00461B8C" w:rsidRDefault="00071525" w:rsidP="00461B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Location – Dullatur </w:t>
      </w:r>
      <w:r w:rsidR="00942143">
        <w:rPr>
          <w:b/>
          <w:sz w:val="24"/>
          <w:szCs w:val="24"/>
        </w:rPr>
        <w:t>Golf Club</w:t>
      </w:r>
    </w:p>
    <w:p w14:paraId="6AFCDFB0" w14:textId="77777777" w:rsidR="00547D62" w:rsidRDefault="00D953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Attendees: </w:t>
      </w:r>
    </w:p>
    <w:tbl>
      <w:tblPr>
        <w:tblStyle w:val="a3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4990"/>
      </w:tblGrid>
      <w:tr w:rsidR="00547D62" w14:paraId="79CD4185" w14:textId="77777777" w:rsidTr="00D71646">
        <w:tc>
          <w:tcPr>
            <w:tcW w:w="3794" w:type="dxa"/>
            <w:shd w:val="clear" w:color="auto" w:fill="BFBFBF"/>
          </w:tcPr>
          <w:p w14:paraId="021E4DA4" w14:textId="77777777" w:rsidR="00547D62" w:rsidRDefault="00D953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Councillors</w:t>
            </w:r>
          </w:p>
        </w:tc>
        <w:tc>
          <w:tcPr>
            <w:tcW w:w="4990" w:type="dxa"/>
            <w:shd w:val="clear" w:color="auto" w:fill="BFBFBF"/>
          </w:tcPr>
          <w:p w14:paraId="5F9532DD" w14:textId="77777777" w:rsidR="00547D62" w:rsidRDefault="00D953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Supporting Groups / Members of Public</w:t>
            </w:r>
          </w:p>
        </w:tc>
      </w:tr>
      <w:tr w:rsidR="00547D62" w14:paraId="0C668E6F" w14:textId="77777777" w:rsidTr="00D71646">
        <w:tc>
          <w:tcPr>
            <w:tcW w:w="3794" w:type="dxa"/>
          </w:tcPr>
          <w:p w14:paraId="3414A1E1" w14:textId="0AE3A375" w:rsidR="00753AF7" w:rsidRDefault="00753AF7" w:rsidP="00F7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Clare Ross (CR</w:t>
            </w:r>
            <w:r w:rsidR="009E3C0D">
              <w:t>)</w:t>
            </w:r>
          </w:p>
          <w:p w14:paraId="3DADAC4A" w14:textId="606E9204" w:rsidR="006911CF" w:rsidRDefault="00F70D64" w:rsidP="00F7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Gerard Burns (GB</w:t>
            </w:r>
            <w:r w:rsidR="009E3C0D">
              <w:t>) – Apologies</w:t>
            </w:r>
          </w:p>
          <w:p w14:paraId="00A7C07D" w14:textId="55EEF832" w:rsidR="00547D62" w:rsidRDefault="00D953ED">
            <w:r>
              <w:t>Alan Davidso</w:t>
            </w:r>
            <w:r w:rsidR="0007656E">
              <w:t xml:space="preserve">n </w:t>
            </w:r>
            <w:r w:rsidR="00D21493">
              <w:t>(AD</w:t>
            </w:r>
            <w:r w:rsidR="00F03DEB">
              <w:t>)</w:t>
            </w:r>
          </w:p>
          <w:p w14:paraId="1E07FE93" w14:textId="27761D71" w:rsidR="00F70D64" w:rsidRDefault="00F70D64">
            <w:pPr>
              <w:rPr>
                <w:color w:val="000000"/>
              </w:rPr>
            </w:pPr>
            <w:r>
              <w:t>Andre de Almeida (AdA)</w:t>
            </w:r>
            <w:r w:rsidR="00135BAA">
              <w:t xml:space="preserve"> </w:t>
            </w:r>
          </w:p>
          <w:p w14:paraId="0EA08968" w14:textId="68A5F1A4" w:rsidR="00182A7E" w:rsidRDefault="00D9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Lorraine Harkin</w:t>
            </w:r>
            <w:r w:rsidR="00D21493">
              <w:t>s (LH</w:t>
            </w:r>
            <w:r w:rsidR="009C1E46">
              <w:t>)</w:t>
            </w:r>
            <w:r w:rsidR="00135BAA">
              <w:t xml:space="preserve"> </w:t>
            </w:r>
            <w:r w:rsidR="00182A7E">
              <w:t>– Apologies</w:t>
            </w:r>
          </w:p>
          <w:p w14:paraId="75B0E299" w14:textId="23D8CEC5" w:rsidR="00341800" w:rsidRPr="00341800" w:rsidRDefault="0034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Vivien Mitchell (VM)</w:t>
            </w:r>
            <w:r w:rsidR="00135BAA">
              <w:rPr>
                <w:color w:val="000000"/>
              </w:rPr>
              <w:t xml:space="preserve"> – Apologies </w:t>
            </w:r>
          </w:p>
          <w:p w14:paraId="3E85E694" w14:textId="64EAB536" w:rsidR="00547D62" w:rsidRDefault="00D9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Ewan Mc</w:t>
            </w:r>
            <w:r w:rsidR="000B5482">
              <w:t>M</w:t>
            </w:r>
            <w:r>
              <w:t>illa</w:t>
            </w:r>
            <w:r w:rsidR="009C1E46">
              <w:t>n (EMcM</w:t>
            </w:r>
            <w:r w:rsidR="00184691">
              <w:t>)</w:t>
            </w:r>
          </w:p>
          <w:p w14:paraId="366CA642" w14:textId="65DE60C0" w:rsidR="009B78AD" w:rsidRDefault="00D9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John Wrigh</w:t>
            </w:r>
            <w:r w:rsidR="001233B3">
              <w:rPr>
                <w:color w:val="000000"/>
              </w:rPr>
              <w:t>t (JW</w:t>
            </w:r>
            <w:r w:rsidR="009E3445">
              <w:rPr>
                <w:color w:val="000000"/>
              </w:rPr>
              <w:t>)</w:t>
            </w:r>
            <w:r w:rsidR="009B78AD">
              <w:rPr>
                <w:color w:val="000000"/>
              </w:rPr>
              <w:t xml:space="preserve"> – Absent</w:t>
            </w:r>
          </w:p>
        </w:tc>
        <w:tc>
          <w:tcPr>
            <w:tcW w:w="4990" w:type="dxa"/>
          </w:tcPr>
          <w:p w14:paraId="4A313C71" w14:textId="302C8670" w:rsidR="00C05F2D" w:rsidRDefault="00D9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Alan Masterto</w:t>
            </w:r>
            <w:r w:rsidR="001D6D70">
              <w:t>n (AM)</w:t>
            </w:r>
            <w:r w:rsidR="00486BE4">
              <w:t xml:space="preserve"> – N</w:t>
            </w:r>
            <w:r w:rsidR="00B82804">
              <w:t>orth Lanarkshire Counci</w:t>
            </w:r>
            <w:r w:rsidR="00182A7E">
              <w:t>l - Apologies</w:t>
            </w:r>
          </w:p>
          <w:p w14:paraId="01A79606" w14:textId="37D182CF" w:rsidR="00027325" w:rsidRDefault="004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</w:t>
            </w:r>
            <w:r w:rsidR="00646F8F">
              <w:t>rtin Ra</w:t>
            </w:r>
            <w:r w:rsidR="00D71646">
              <w:t>e</w:t>
            </w:r>
            <w:r w:rsidR="00646F8F">
              <w:t xml:space="preserve"> – Police Scotland – Apologie</w:t>
            </w:r>
            <w:r w:rsidR="00C7587E">
              <w:t>s</w:t>
            </w:r>
          </w:p>
          <w:p w14:paraId="6DDD61B6" w14:textId="45C78F0F" w:rsidR="00486BE4" w:rsidRDefault="00646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  <w:p w14:paraId="1AE98A2D" w14:textId="77777777" w:rsidR="00547D62" w:rsidRDefault="0054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</w:tbl>
    <w:p w14:paraId="5572EC23" w14:textId="77777777" w:rsidR="00547D62" w:rsidRDefault="00547D62">
      <w:pPr>
        <w:spacing w:after="0"/>
        <w:rPr>
          <w:b/>
          <w:sz w:val="24"/>
          <w:szCs w:val="24"/>
        </w:rPr>
      </w:pPr>
    </w:p>
    <w:p w14:paraId="34D9D890" w14:textId="77777777" w:rsidR="00547D62" w:rsidRDefault="00D953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Agenda:</w:t>
      </w:r>
    </w:p>
    <w:tbl>
      <w:tblPr>
        <w:tblStyle w:val="a4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4"/>
        <w:gridCol w:w="9724"/>
      </w:tblGrid>
      <w:tr w:rsidR="00547D62" w14:paraId="0D1D4A2C" w14:textId="77777777">
        <w:tc>
          <w:tcPr>
            <w:tcW w:w="3454" w:type="dxa"/>
            <w:shd w:val="clear" w:color="auto" w:fill="BFBFBF"/>
          </w:tcPr>
          <w:p w14:paraId="2455E661" w14:textId="77777777" w:rsidR="00547D62" w:rsidRDefault="00D953ED">
            <w:pPr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Item</w:t>
            </w:r>
          </w:p>
        </w:tc>
        <w:tc>
          <w:tcPr>
            <w:tcW w:w="9724" w:type="dxa"/>
            <w:shd w:val="clear" w:color="auto" w:fill="BFBFBF"/>
          </w:tcPr>
          <w:p w14:paraId="0E73D775" w14:textId="77777777" w:rsidR="00547D62" w:rsidRDefault="00D953ED">
            <w:pPr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Discussion</w:t>
            </w:r>
          </w:p>
        </w:tc>
      </w:tr>
      <w:tr w:rsidR="00547D62" w14:paraId="1AB77298" w14:textId="77777777">
        <w:tc>
          <w:tcPr>
            <w:tcW w:w="3454" w:type="dxa"/>
          </w:tcPr>
          <w:p w14:paraId="5045CE3A" w14:textId="5E5A5637" w:rsidR="00547D62" w:rsidRDefault="00566334">
            <w:pPr>
              <w:rPr>
                <w:b/>
              </w:rPr>
            </w:pPr>
            <w:r>
              <w:rPr>
                <w:b/>
              </w:rPr>
              <w:t>(1</w:t>
            </w:r>
            <w:r w:rsidR="00B62F8C">
              <w:rPr>
                <w:b/>
              </w:rPr>
              <w:t>) Welcome</w:t>
            </w:r>
          </w:p>
          <w:p w14:paraId="69C4D563" w14:textId="77777777" w:rsidR="000E7621" w:rsidRDefault="000E7621">
            <w:pPr>
              <w:rPr>
                <w:b/>
              </w:rPr>
            </w:pPr>
          </w:p>
          <w:p w14:paraId="5BC3752F" w14:textId="77777777" w:rsidR="000E7621" w:rsidRDefault="000E7621">
            <w:pPr>
              <w:rPr>
                <w:b/>
              </w:rPr>
            </w:pPr>
          </w:p>
          <w:p w14:paraId="65C7C535" w14:textId="77777777" w:rsidR="000E7621" w:rsidRDefault="000E7621">
            <w:pPr>
              <w:rPr>
                <w:b/>
              </w:rPr>
            </w:pPr>
          </w:p>
          <w:p w14:paraId="3B094F93" w14:textId="77777777" w:rsidR="00313A93" w:rsidRDefault="00313A93">
            <w:pPr>
              <w:rPr>
                <w:b/>
              </w:rPr>
            </w:pPr>
          </w:p>
          <w:p w14:paraId="7EE6A53C" w14:textId="6D9F7C85" w:rsidR="00313A93" w:rsidRDefault="00566334">
            <w:pPr>
              <w:rPr>
                <w:b/>
              </w:rPr>
            </w:pPr>
            <w:r>
              <w:rPr>
                <w:b/>
              </w:rPr>
              <w:t xml:space="preserve">(2) </w:t>
            </w:r>
            <w:r w:rsidR="00253484">
              <w:rPr>
                <w:b/>
              </w:rPr>
              <w:t>Approval of Minutes</w:t>
            </w:r>
          </w:p>
          <w:p w14:paraId="37B322F9" w14:textId="3F584B66" w:rsidR="00313A93" w:rsidRDefault="00313A93">
            <w:pPr>
              <w:rPr>
                <w:b/>
              </w:rPr>
            </w:pPr>
          </w:p>
        </w:tc>
        <w:tc>
          <w:tcPr>
            <w:tcW w:w="9724" w:type="dxa"/>
          </w:tcPr>
          <w:p w14:paraId="3DD97FCA" w14:textId="274A0EF3" w:rsidR="00341800" w:rsidRDefault="00C7587E">
            <w:r>
              <w:lastRenderedPageBreak/>
              <w:t xml:space="preserve">CR </w:t>
            </w:r>
            <w:r w:rsidR="00852A34">
              <w:t>welcomed everyone</w:t>
            </w:r>
            <w:r w:rsidR="00641F6C">
              <w:t xml:space="preserve"> and </w:t>
            </w:r>
            <w:r w:rsidR="00DD7F5F">
              <w:t>apologies</w:t>
            </w:r>
            <w:r w:rsidR="003B3A90">
              <w:t xml:space="preserve"> </w:t>
            </w:r>
            <w:bookmarkStart w:id="0" w:name="_Int_NePT2TRy"/>
            <w:r w:rsidR="003B3A90">
              <w:t>were</w:t>
            </w:r>
            <w:r w:rsidR="00DD7F5F">
              <w:t xml:space="preserve"> noted</w:t>
            </w:r>
            <w:bookmarkEnd w:id="0"/>
            <w:r w:rsidR="00DD7F5F">
              <w:t>.</w:t>
            </w:r>
          </w:p>
          <w:p w14:paraId="59D6E44E" w14:textId="77777777" w:rsidR="004312C2" w:rsidRDefault="004312C2"/>
          <w:p w14:paraId="015C2301" w14:textId="6E51F953" w:rsidR="00717F15" w:rsidRDefault="00717F15">
            <w:r>
              <w:t xml:space="preserve">Any actions outstanding have </w:t>
            </w:r>
            <w:bookmarkStart w:id="1" w:name="_Int_Tu1xBX0B"/>
            <w:r>
              <w:t>been carried</w:t>
            </w:r>
            <w:bookmarkEnd w:id="1"/>
            <w:r>
              <w:t xml:space="preserve"> over.</w:t>
            </w:r>
          </w:p>
          <w:p w14:paraId="3B7798C5" w14:textId="77777777" w:rsidR="0099381D" w:rsidRDefault="0099381D"/>
          <w:p w14:paraId="24CF19EB" w14:textId="29133592" w:rsidR="00313A93" w:rsidRDefault="004D7EDB">
            <w:r>
              <w:t>Notes/actions</w:t>
            </w:r>
            <w:r w:rsidR="00D52C05">
              <w:t xml:space="preserve"> from </w:t>
            </w:r>
            <w:r>
              <w:t>1</w:t>
            </w:r>
            <w:r w:rsidR="00780221">
              <w:t>1</w:t>
            </w:r>
            <w:r w:rsidR="00341800" w:rsidRPr="00341800">
              <w:rPr>
                <w:vertAlign w:val="superscript"/>
              </w:rPr>
              <w:t>th</w:t>
            </w:r>
            <w:r w:rsidR="00341800">
              <w:t xml:space="preserve"> </w:t>
            </w:r>
            <w:r w:rsidR="00780221">
              <w:t xml:space="preserve">September </w:t>
            </w:r>
            <w:r w:rsidR="00F201D1">
              <w:t xml:space="preserve">meeting </w:t>
            </w:r>
            <w:bookmarkStart w:id="2" w:name="_Int_HZSpLOZp"/>
            <w:r w:rsidR="00D52C05">
              <w:t>we</w:t>
            </w:r>
            <w:r w:rsidR="00836912">
              <w:t>re noted</w:t>
            </w:r>
            <w:bookmarkEnd w:id="2"/>
            <w:r w:rsidR="00836912">
              <w:t xml:space="preserve"> and approve</w:t>
            </w:r>
            <w:r w:rsidR="00D506D5">
              <w:t>d subject</w:t>
            </w:r>
            <w:r w:rsidR="00151D61">
              <w:t xml:space="preserve"> to a small </w:t>
            </w:r>
            <w:r w:rsidR="00D91256">
              <w:t>error in the tex</w:t>
            </w:r>
            <w:r w:rsidR="00F52B9B">
              <w:t xml:space="preserve">t that has </w:t>
            </w:r>
            <w:bookmarkStart w:id="3" w:name="_Int_xYnn7oqp"/>
            <w:r w:rsidR="00151D61">
              <w:t>been corrected</w:t>
            </w:r>
            <w:bookmarkEnd w:id="3"/>
            <w:r w:rsidR="00836912">
              <w:t xml:space="preserve">. These will now </w:t>
            </w:r>
            <w:bookmarkStart w:id="4" w:name="_Int_4UwM4gOT"/>
            <w:r w:rsidR="00836912">
              <w:t>be pos</w:t>
            </w:r>
            <w:r w:rsidR="00ED4131">
              <w:t>ted</w:t>
            </w:r>
            <w:bookmarkEnd w:id="4"/>
            <w:r w:rsidR="00ED4131">
              <w:t xml:space="preserve"> on the Dullatur Community Council website.</w:t>
            </w:r>
          </w:p>
          <w:p w14:paraId="449B73D4" w14:textId="77777777" w:rsidR="00547D62" w:rsidRDefault="00547D62"/>
        </w:tc>
      </w:tr>
      <w:tr w:rsidR="00547D62" w14:paraId="31B482D9" w14:textId="77777777">
        <w:tc>
          <w:tcPr>
            <w:tcW w:w="3454" w:type="dxa"/>
          </w:tcPr>
          <w:p w14:paraId="0AB3FE40" w14:textId="14839244" w:rsidR="00547D62" w:rsidRDefault="00B3219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(3) </w:t>
            </w:r>
            <w:r w:rsidR="00BA4B21">
              <w:rPr>
                <w:b/>
              </w:rPr>
              <w:t>Treasurer</w:t>
            </w:r>
            <w:r w:rsidR="00F25CF6">
              <w:rPr>
                <w:b/>
              </w:rPr>
              <w:t>’</w:t>
            </w:r>
            <w:r w:rsidR="00BA4B21">
              <w:rPr>
                <w:b/>
              </w:rPr>
              <w:t>s Report</w:t>
            </w:r>
          </w:p>
        </w:tc>
        <w:tc>
          <w:tcPr>
            <w:tcW w:w="9724" w:type="dxa"/>
          </w:tcPr>
          <w:p w14:paraId="022331B7" w14:textId="2BCEBFFA" w:rsidR="00305498" w:rsidRDefault="00EA2435">
            <w:r>
              <w:t>A</w:t>
            </w:r>
            <w:r w:rsidR="00AD2999">
              <w:t>D provided</w:t>
            </w:r>
            <w:r w:rsidR="007B606A">
              <w:t xml:space="preserve"> </w:t>
            </w:r>
            <w:r w:rsidR="00F679E4">
              <w:t>the Treasurer</w:t>
            </w:r>
            <w:r w:rsidR="00F25CF6">
              <w:t>’</w:t>
            </w:r>
            <w:r w:rsidR="00F679E4">
              <w:t>s Report</w:t>
            </w:r>
            <w:r w:rsidR="001830C4">
              <w:t>.</w:t>
            </w:r>
          </w:p>
          <w:p w14:paraId="03AB26B9" w14:textId="77777777" w:rsidR="00DB4CE8" w:rsidRDefault="00DB4CE8" w:rsidP="00FA6AC2"/>
          <w:p w14:paraId="461B999D" w14:textId="587B8DF6" w:rsidR="00686BD9" w:rsidRDefault="00E7332F" w:rsidP="001830C4">
            <w:pPr>
              <w:pStyle w:val="ListParagraph"/>
              <w:numPr>
                <w:ilvl w:val="0"/>
                <w:numId w:val="2"/>
              </w:numPr>
            </w:pPr>
            <w:r>
              <w:t>M</w:t>
            </w:r>
            <w:r w:rsidR="00686BD9">
              <w:t>aintenance account balance is £</w:t>
            </w:r>
            <w:r w:rsidR="00E525FD">
              <w:t>4</w:t>
            </w:r>
            <w:r w:rsidR="002F5F7D">
              <w:t>406.58</w:t>
            </w:r>
            <w:r w:rsidR="00E525FD">
              <w:t>.</w:t>
            </w:r>
          </w:p>
          <w:p w14:paraId="0E3929AA" w14:textId="77777777" w:rsidR="00DB4CE8" w:rsidRDefault="00DB4CE8" w:rsidP="00DB4CE8"/>
          <w:p w14:paraId="227C7E04" w14:textId="0BF64AD0" w:rsidR="00280217" w:rsidRDefault="006C146E" w:rsidP="001830C4">
            <w:pPr>
              <w:pStyle w:val="ListParagraph"/>
              <w:numPr>
                <w:ilvl w:val="0"/>
                <w:numId w:val="2"/>
              </w:numPr>
            </w:pPr>
            <w:r>
              <w:t>T</w:t>
            </w:r>
            <w:r w:rsidR="00280217">
              <w:t>reasurers account balanc</w:t>
            </w:r>
            <w:r>
              <w:t xml:space="preserve">e is </w:t>
            </w:r>
            <w:r w:rsidR="008449D4">
              <w:t>£15</w:t>
            </w:r>
            <w:r w:rsidR="00F2545A">
              <w:t>32</w:t>
            </w:r>
            <w:r w:rsidR="008449D4">
              <w:t>.</w:t>
            </w:r>
            <w:r w:rsidR="00F2545A">
              <w:t>86</w:t>
            </w:r>
            <w:r w:rsidR="00D65FBB">
              <w:t xml:space="preserve">. </w:t>
            </w:r>
          </w:p>
          <w:p w14:paraId="5EC7E174" w14:textId="77777777" w:rsidR="005A7650" w:rsidRDefault="005A7650" w:rsidP="005A7650">
            <w:pPr>
              <w:pStyle w:val="ListParagraph"/>
            </w:pPr>
          </w:p>
          <w:p w14:paraId="45C98388" w14:textId="53934969" w:rsidR="005A7650" w:rsidRDefault="005A7650" w:rsidP="005A7650">
            <w:r>
              <w:t xml:space="preserve">Several cheques from Toddler Group fees to </w:t>
            </w:r>
            <w:bookmarkStart w:id="5" w:name="_Int_Y3U2e35d"/>
            <w:r>
              <w:t>be banked</w:t>
            </w:r>
            <w:bookmarkEnd w:id="5"/>
            <w:r>
              <w:t xml:space="preserve">. </w:t>
            </w:r>
          </w:p>
          <w:p w14:paraId="2281C5F0" w14:textId="77777777" w:rsidR="00F7212E" w:rsidRDefault="00F7212E" w:rsidP="00341800"/>
          <w:p w14:paraId="58014847" w14:textId="46513034" w:rsidR="00753AF7" w:rsidRDefault="007F035D" w:rsidP="00F7212E">
            <w:r>
              <w:t xml:space="preserve">Accounts for 2022/23 to be </w:t>
            </w:r>
            <w:bookmarkStart w:id="6" w:name="_Int_S69ZKK3X"/>
            <w:r>
              <w:t>submitted</w:t>
            </w:r>
            <w:bookmarkEnd w:id="6"/>
            <w:r w:rsidR="00715716">
              <w:t xml:space="preserve"> to North Lanarkshire Council </w:t>
            </w:r>
            <w:r w:rsidR="008B03A5">
              <w:t>and this will trigger the next grant. Accounts for the 2023</w:t>
            </w:r>
            <w:r w:rsidR="00DA4945">
              <w:t xml:space="preserve">/24 year are being prepared and will </w:t>
            </w:r>
            <w:bookmarkStart w:id="7" w:name="_Int_TOkfu65V"/>
            <w:r w:rsidR="00DA4945">
              <w:t>be presented</w:t>
            </w:r>
            <w:bookmarkEnd w:id="7"/>
            <w:r w:rsidR="00DA4945">
              <w:t xml:space="preserve"> at the next AGM</w:t>
            </w:r>
            <w:r w:rsidR="00A423F2">
              <w:t>. E</w:t>
            </w:r>
            <w:r w:rsidR="001B4F8B">
              <w:t>McM will check with the “People Team” at NLC</w:t>
            </w:r>
            <w:r w:rsidR="0085431B">
              <w:t xml:space="preserve"> </w:t>
            </w:r>
            <w:bookmarkStart w:id="8" w:name="_Int_c5puFWk8"/>
            <w:r w:rsidR="0085431B">
              <w:t>regarding</w:t>
            </w:r>
            <w:bookmarkEnd w:id="8"/>
            <w:r w:rsidR="0085431B">
              <w:t xml:space="preserve"> the </w:t>
            </w:r>
            <w:bookmarkStart w:id="9" w:name="_Int_M165nU1f"/>
            <w:r w:rsidR="0085431B">
              <w:t>current status</w:t>
            </w:r>
            <w:bookmarkEnd w:id="9"/>
            <w:r w:rsidR="0085431B">
              <w:t xml:space="preserve"> of submissions and grants.</w:t>
            </w:r>
            <w:r w:rsidR="001B4F8B">
              <w:t xml:space="preserve"> </w:t>
            </w:r>
          </w:p>
          <w:p w14:paraId="7E92EECA" w14:textId="77777777" w:rsidR="000771DA" w:rsidRDefault="000771DA" w:rsidP="00F7212E"/>
          <w:p w14:paraId="3376D332" w14:textId="19BCECDA" w:rsidR="00C92C1E" w:rsidRDefault="000771DA" w:rsidP="00F7212E">
            <w:r>
              <w:t xml:space="preserve">Cheque raised for </w:t>
            </w:r>
            <w:r w:rsidR="00CC2678">
              <w:t xml:space="preserve">£260 to cover 13 </w:t>
            </w:r>
            <w:r w:rsidR="009707DA">
              <w:t xml:space="preserve">hall cleaning </w:t>
            </w:r>
            <w:r w:rsidR="00CC2678">
              <w:t>sessions</w:t>
            </w:r>
            <w:r w:rsidR="009707DA">
              <w:t>.</w:t>
            </w:r>
          </w:p>
          <w:p w14:paraId="0D5009F9" w14:textId="77777777" w:rsidR="002E1704" w:rsidRDefault="002E1704" w:rsidP="00F7212E"/>
          <w:p w14:paraId="692E5B45" w14:textId="508345FD" w:rsidR="000E5EC9" w:rsidRDefault="007F6840" w:rsidP="00F7212E">
            <w:r>
              <w:t>CR to confirm e</w:t>
            </w:r>
            <w:r w:rsidR="004645E9">
              <w:t>lectricity cost and rene</w:t>
            </w:r>
            <w:r>
              <w:t xml:space="preserve">w </w:t>
            </w:r>
            <w:r w:rsidR="004645E9">
              <w:t xml:space="preserve">for a further </w:t>
            </w:r>
            <w:r w:rsidR="00EF7316">
              <w:t>year (supplier: British Gas).</w:t>
            </w:r>
          </w:p>
          <w:p w14:paraId="51B89838" w14:textId="03A6BECC" w:rsidR="00153881" w:rsidRDefault="00153881" w:rsidP="00F70D64"/>
        </w:tc>
      </w:tr>
      <w:tr w:rsidR="00547D62" w14:paraId="76AEED93" w14:textId="77777777">
        <w:tc>
          <w:tcPr>
            <w:tcW w:w="3454" w:type="dxa"/>
          </w:tcPr>
          <w:p w14:paraId="750C84E3" w14:textId="6396E882" w:rsidR="00547D62" w:rsidRDefault="00B3219F">
            <w:pPr>
              <w:rPr>
                <w:b/>
              </w:rPr>
            </w:pPr>
            <w:r>
              <w:rPr>
                <w:b/>
              </w:rPr>
              <w:t xml:space="preserve">(4) </w:t>
            </w:r>
            <w:r w:rsidR="00642B2D">
              <w:rPr>
                <w:b/>
              </w:rPr>
              <w:t>Update from North Lanarkshire Council</w:t>
            </w:r>
          </w:p>
        </w:tc>
        <w:tc>
          <w:tcPr>
            <w:tcW w:w="9724" w:type="dxa"/>
          </w:tcPr>
          <w:p w14:paraId="547C1C32" w14:textId="0B0772B1" w:rsidR="006A563E" w:rsidRDefault="00B36887" w:rsidP="00887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Cs/>
              </w:rPr>
            </w:pPr>
            <w:r>
              <w:rPr>
                <w:bCs/>
              </w:rPr>
              <w:t>N</w:t>
            </w:r>
            <w:r w:rsidR="008F0DAA">
              <w:rPr>
                <w:bCs/>
              </w:rPr>
              <w:t xml:space="preserve">o update from NLC at this meeting but </w:t>
            </w:r>
            <w:r w:rsidR="00C067C4">
              <w:rPr>
                <w:bCs/>
              </w:rPr>
              <w:t xml:space="preserve">several items </w:t>
            </w:r>
            <w:r w:rsidR="0090204D">
              <w:rPr>
                <w:bCs/>
              </w:rPr>
              <w:t xml:space="preserve">are still outstanding. </w:t>
            </w:r>
          </w:p>
          <w:p w14:paraId="055FA2C2" w14:textId="314AE24E" w:rsidR="00887D18" w:rsidRDefault="00887D18" w:rsidP="00887D18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 xml:space="preserve">The beech hedge </w:t>
            </w:r>
            <w:r w:rsidR="003E0EF4">
              <w:rPr>
                <w:bCs/>
              </w:rPr>
              <w:t xml:space="preserve">at the tennis courts requires to </w:t>
            </w:r>
            <w:bookmarkStart w:id="10" w:name="_Int_gJZP9UoK"/>
            <w:r w:rsidR="003E0EF4">
              <w:rPr>
                <w:bCs/>
              </w:rPr>
              <w:t>be cut</w:t>
            </w:r>
            <w:bookmarkEnd w:id="10"/>
            <w:r w:rsidR="003E0EF4">
              <w:rPr>
                <w:bCs/>
              </w:rPr>
              <w:t xml:space="preserve"> back. </w:t>
            </w:r>
            <w:r w:rsidR="0030594C">
              <w:rPr>
                <w:bCs/>
              </w:rPr>
              <w:t xml:space="preserve">It is overgrown and will eventually damage the tennis court fence. Further, it prevents banners to </w:t>
            </w:r>
            <w:bookmarkStart w:id="11" w:name="_Int_bRTFA6Bj"/>
            <w:r w:rsidR="0030594C">
              <w:rPr>
                <w:bCs/>
              </w:rPr>
              <w:t>be hung</w:t>
            </w:r>
            <w:bookmarkEnd w:id="11"/>
            <w:r w:rsidR="0030594C">
              <w:rPr>
                <w:bCs/>
              </w:rPr>
              <w:t xml:space="preserve"> promoting community events</w:t>
            </w:r>
            <w:r w:rsidR="004D3136">
              <w:rPr>
                <w:bCs/>
              </w:rPr>
              <w:t xml:space="preserve">. </w:t>
            </w:r>
            <w:r w:rsidR="00B76CBB">
              <w:rPr>
                <w:bCs/>
              </w:rPr>
              <w:t>Following an en</w:t>
            </w:r>
            <w:r w:rsidR="00BD2A38">
              <w:rPr>
                <w:bCs/>
              </w:rPr>
              <w:t>quiry from DCC, NLC confirmed that a s</w:t>
            </w:r>
            <w:r w:rsidR="00DD0E9A">
              <w:rPr>
                <w:bCs/>
              </w:rPr>
              <w:t>mall section of land that include</w:t>
            </w:r>
            <w:r w:rsidR="00EB3E0C">
              <w:rPr>
                <w:bCs/>
              </w:rPr>
              <w:t xml:space="preserve">s </w:t>
            </w:r>
            <w:r w:rsidR="00DD0E9A">
              <w:rPr>
                <w:bCs/>
              </w:rPr>
              <w:t xml:space="preserve">the </w:t>
            </w:r>
            <w:r w:rsidR="00754CEA">
              <w:rPr>
                <w:bCs/>
              </w:rPr>
              <w:t xml:space="preserve">hedge at the tennis courts is not their </w:t>
            </w:r>
            <w:r w:rsidR="00141F70">
              <w:rPr>
                <w:bCs/>
              </w:rPr>
              <w:t xml:space="preserve">responsibility. However, </w:t>
            </w:r>
            <w:r w:rsidR="0058212E">
              <w:rPr>
                <w:bCs/>
              </w:rPr>
              <w:t>a</w:t>
            </w:r>
            <w:r w:rsidR="0070100F">
              <w:rPr>
                <w:bCs/>
              </w:rPr>
              <w:t xml:space="preserve"> </w:t>
            </w:r>
            <w:r w:rsidR="0058212E">
              <w:rPr>
                <w:bCs/>
              </w:rPr>
              <w:t xml:space="preserve">check on titles confirmed that the owner is the </w:t>
            </w:r>
            <w:r w:rsidR="0070100F">
              <w:rPr>
                <w:bCs/>
              </w:rPr>
              <w:t>previously name</w:t>
            </w:r>
            <w:r w:rsidR="00ED3B9E">
              <w:rPr>
                <w:bCs/>
              </w:rPr>
              <w:t xml:space="preserve">d </w:t>
            </w:r>
            <w:r w:rsidR="00B87E13">
              <w:rPr>
                <w:bCs/>
              </w:rPr>
              <w:t>Cumbernauld Development Corporation</w:t>
            </w:r>
            <w:r w:rsidR="00ED3B9E">
              <w:rPr>
                <w:bCs/>
              </w:rPr>
              <w:t xml:space="preserve"> that </w:t>
            </w:r>
            <w:bookmarkStart w:id="12" w:name="_Int_Q1lxGUGP"/>
            <w:r w:rsidR="00ED3B9E">
              <w:rPr>
                <w:bCs/>
              </w:rPr>
              <w:t>was</w:t>
            </w:r>
            <w:r w:rsidR="00B87E13">
              <w:rPr>
                <w:bCs/>
              </w:rPr>
              <w:t xml:space="preserve"> </w:t>
            </w:r>
            <w:r w:rsidR="00ED3B9E">
              <w:rPr>
                <w:bCs/>
              </w:rPr>
              <w:t>later</w:t>
            </w:r>
            <w:r w:rsidR="00B87E13">
              <w:rPr>
                <w:bCs/>
              </w:rPr>
              <w:t xml:space="preserve"> subsumed</w:t>
            </w:r>
            <w:bookmarkEnd w:id="12"/>
            <w:r w:rsidR="00B87E13">
              <w:rPr>
                <w:bCs/>
              </w:rPr>
              <w:t xml:space="preserve"> into </w:t>
            </w:r>
            <w:r w:rsidR="005328AF">
              <w:rPr>
                <w:bCs/>
              </w:rPr>
              <w:t>NLC. CR agre</w:t>
            </w:r>
            <w:r w:rsidR="0070100F">
              <w:rPr>
                <w:bCs/>
              </w:rPr>
              <w:t>ed to</w:t>
            </w:r>
            <w:r w:rsidR="00ED3B9E">
              <w:rPr>
                <w:bCs/>
              </w:rPr>
              <w:t xml:space="preserve"> feed</w:t>
            </w:r>
            <w:r w:rsidR="00C44FC3">
              <w:rPr>
                <w:bCs/>
              </w:rPr>
              <w:t>back to</w:t>
            </w:r>
            <w:r w:rsidR="00FF1DDF">
              <w:rPr>
                <w:bCs/>
              </w:rPr>
              <w:t xml:space="preserve"> Councillor </w:t>
            </w:r>
            <w:r w:rsidR="00D56A74">
              <w:rPr>
                <w:bCs/>
              </w:rPr>
              <w:t>Masterton</w:t>
            </w:r>
            <w:r w:rsidR="00C44FC3">
              <w:rPr>
                <w:bCs/>
              </w:rPr>
              <w:t xml:space="preserve"> and seek confirmation that</w:t>
            </w:r>
            <w:r w:rsidR="00B42816">
              <w:rPr>
                <w:bCs/>
              </w:rPr>
              <w:t xml:space="preserve"> regular maintenance will re-commence.</w:t>
            </w:r>
          </w:p>
          <w:p w14:paraId="69FA4C77" w14:textId="77777777" w:rsidR="00512203" w:rsidRDefault="00512203" w:rsidP="0051220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</w:p>
          <w:p w14:paraId="2ACE26E6" w14:textId="2E2FBDEE" w:rsidR="00972ED3" w:rsidRDefault="00EE2396" w:rsidP="00EF6E3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A survey of the speed bumps in the estate ha</w:t>
            </w:r>
            <w:r w:rsidR="00E22C3C">
              <w:rPr>
                <w:bCs/>
              </w:rPr>
              <w:t xml:space="preserve">s </w:t>
            </w:r>
            <w:bookmarkStart w:id="13" w:name="_Int_zYbudhEO"/>
            <w:r w:rsidR="00E22C3C">
              <w:rPr>
                <w:bCs/>
              </w:rPr>
              <w:t>been</w:t>
            </w:r>
            <w:r>
              <w:rPr>
                <w:bCs/>
              </w:rPr>
              <w:t xml:space="preserve"> </w:t>
            </w:r>
            <w:r w:rsidR="00D5654F">
              <w:rPr>
                <w:bCs/>
              </w:rPr>
              <w:t>completed</w:t>
            </w:r>
            <w:bookmarkEnd w:id="13"/>
            <w:r w:rsidR="00D5654F">
              <w:rPr>
                <w:bCs/>
              </w:rPr>
              <w:t xml:space="preserve"> </w:t>
            </w:r>
            <w:r w:rsidR="003C4F9E">
              <w:rPr>
                <w:bCs/>
              </w:rPr>
              <w:t xml:space="preserve">but </w:t>
            </w:r>
            <w:r w:rsidR="00521510">
              <w:rPr>
                <w:bCs/>
              </w:rPr>
              <w:t xml:space="preserve">the repair </w:t>
            </w:r>
            <w:r w:rsidR="003C4F9E">
              <w:rPr>
                <w:bCs/>
              </w:rPr>
              <w:t xml:space="preserve">work </w:t>
            </w:r>
            <w:r w:rsidR="00521510">
              <w:rPr>
                <w:bCs/>
              </w:rPr>
              <w:t xml:space="preserve">is yet to </w:t>
            </w:r>
            <w:bookmarkStart w:id="14" w:name="_Int_PaHmHX1o"/>
            <w:r w:rsidR="00521510">
              <w:rPr>
                <w:bCs/>
              </w:rPr>
              <w:t>be started</w:t>
            </w:r>
            <w:bookmarkEnd w:id="14"/>
            <w:r w:rsidR="00521510">
              <w:rPr>
                <w:bCs/>
              </w:rPr>
              <w:t>.</w:t>
            </w:r>
            <w:r w:rsidR="00873C1B">
              <w:rPr>
                <w:bCs/>
              </w:rPr>
              <w:t xml:space="preserve"> </w:t>
            </w:r>
            <w:r w:rsidR="00923C55">
              <w:rPr>
                <w:bCs/>
              </w:rPr>
              <w:t>E</w:t>
            </w:r>
            <w:r w:rsidR="00BC6BC4">
              <w:rPr>
                <w:bCs/>
              </w:rPr>
              <w:t xml:space="preserve">McM will follow-up with </w:t>
            </w:r>
            <w:r w:rsidR="003C4F9E">
              <w:rPr>
                <w:bCs/>
              </w:rPr>
              <w:t xml:space="preserve">Councillor Masterton </w:t>
            </w:r>
            <w:r w:rsidR="00644A71">
              <w:rPr>
                <w:bCs/>
              </w:rPr>
              <w:t>about the programme of repai</w:t>
            </w:r>
            <w:r w:rsidR="002E1704">
              <w:rPr>
                <w:bCs/>
              </w:rPr>
              <w:t>r.</w:t>
            </w:r>
          </w:p>
          <w:p w14:paraId="5C2E283B" w14:textId="77777777" w:rsidR="002E1704" w:rsidRPr="002E1704" w:rsidRDefault="002E1704" w:rsidP="002E1704">
            <w:pPr>
              <w:pStyle w:val="ListParagraph"/>
              <w:rPr>
                <w:bCs/>
              </w:rPr>
            </w:pPr>
          </w:p>
          <w:p w14:paraId="23C3699D" w14:textId="1781DB75" w:rsidR="00E91E48" w:rsidRDefault="00190554" w:rsidP="00E91E48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lastRenderedPageBreak/>
              <w:t>The steps that lead down to V</w:t>
            </w:r>
            <w:r w:rsidR="00F42821">
              <w:rPr>
                <w:bCs/>
              </w:rPr>
              <w:t xml:space="preserve">ictoria Terrace have become overgrown and </w:t>
            </w:r>
            <w:r w:rsidR="00EE3097">
              <w:rPr>
                <w:bCs/>
              </w:rPr>
              <w:t xml:space="preserve">are an ongoing slip hazard. DCC have highlighted to </w:t>
            </w:r>
            <w:r w:rsidR="009E1C82">
              <w:rPr>
                <w:bCs/>
              </w:rPr>
              <w:t>NLC as another area requiring attention. CR to follow-up to confirm NLC responsibili</w:t>
            </w:r>
            <w:r w:rsidR="00E91E48">
              <w:rPr>
                <w:bCs/>
              </w:rPr>
              <w:t>ty.</w:t>
            </w:r>
          </w:p>
          <w:p w14:paraId="08F872B7" w14:textId="77777777" w:rsidR="00E91E48" w:rsidRPr="00E91E48" w:rsidRDefault="00E91E48" w:rsidP="00E91E48">
            <w:pPr>
              <w:pStyle w:val="ListParagraph"/>
              <w:rPr>
                <w:bCs/>
              </w:rPr>
            </w:pPr>
          </w:p>
          <w:p w14:paraId="2427F65B" w14:textId="77777777" w:rsidR="00570FFF" w:rsidRDefault="00E91E48" w:rsidP="00E91E48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Further</w:t>
            </w:r>
            <w:r w:rsidR="006F6EE4">
              <w:rPr>
                <w:bCs/>
              </w:rPr>
              <w:t>, following up on</w:t>
            </w:r>
            <w:r w:rsidR="00C65D2B">
              <w:rPr>
                <w:bCs/>
              </w:rPr>
              <w:t xml:space="preserve"> a</w:t>
            </w:r>
            <w:r w:rsidR="006F6EE4">
              <w:rPr>
                <w:bCs/>
              </w:rPr>
              <w:t xml:space="preserve"> stone wall on the Glen Road that has become overgrown with moss/</w:t>
            </w:r>
            <w:r w:rsidR="00946EDA">
              <w:rPr>
                <w:bCs/>
              </w:rPr>
              <w:t xml:space="preserve">vegetation and has been the site </w:t>
            </w:r>
            <w:r w:rsidR="00C65D2B">
              <w:rPr>
                <w:bCs/>
              </w:rPr>
              <w:t xml:space="preserve">of </w:t>
            </w:r>
            <w:r w:rsidR="00946EDA">
              <w:rPr>
                <w:bCs/>
              </w:rPr>
              <w:t xml:space="preserve">several </w:t>
            </w:r>
            <w:r w:rsidR="00C65D2B">
              <w:rPr>
                <w:bCs/>
              </w:rPr>
              <w:t>road traffic accident</w:t>
            </w:r>
            <w:r w:rsidR="00570FFF">
              <w:rPr>
                <w:bCs/>
              </w:rPr>
              <w:t>s.</w:t>
            </w:r>
          </w:p>
          <w:p w14:paraId="2C22D37B" w14:textId="77777777" w:rsidR="00570FFF" w:rsidRPr="00570FFF" w:rsidRDefault="00570FFF" w:rsidP="00570FFF">
            <w:pPr>
              <w:pStyle w:val="ListParagraph"/>
              <w:rPr>
                <w:bCs/>
              </w:rPr>
            </w:pPr>
          </w:p>
          <w:p w14:paraId="2EB5A144" w14:textId="5DB56342" w:rsidR="00E91E48" w:rsidRPr="00E91E48" w:rsidRDefault="00570FFF" w:rsidP="00E91E48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 xml:space="preserve">Finally, </w:t>
            </w:r>
            <w:r w:rsidR="000235E6">
              <w:rPr>
                <w:bCs/>
              </w:rPr>
              <w:t>seeking to influence NLC regarding the introduction of a speed limit on the Glen</w:t>
            </w:r>
            <w:r w:rsidR="00F055EB">
              <w:rPr>
                <w:bCs/>
              </w:rPr>
              <w:t xml:space="preserve"> Road. Currently the national speed limit applie</w:t>
            </w:r>
            <w:r w:rsidR="00C33A78">
              <w:rPr>
                <w:bCs/>
              </w:rPr>
              <w:t>s.</w:t>
            </w:r>
            <w:r w:rsidR="00F055EB">
              <w:rPr>
                <w:bCs/>
              </w:rPr>
              <w:t xml:space="preserve"> </w:t>
            </w:r>
            <w:r w:rsidR="00C65D2B">
              <w:rPr>
                <w:bCs/>
              </w:rPr>
              <w:t xml:space="preserve"> </w:t>
            </w:r>
          </w:p>
          <w:p w14:paraId="75C3E180" w14:textId="0BE97889" w:rsidR="00771268" w:rsidRPr="00771268" w:rsidRDefault="00771268" w:rsidP="0077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</w:p>
        </w:tc>
      </w:tr>
      <w:tr w:rsidR="00547D62" w14:paraId="5295E80E" w14:textId="77777777">
        <w:tc>
          <w:tcPr>
            <w:tcW w:w="3454" w:type="dxa"/>
          </w:tcPr>
          <w:p w14:paraId="2FDD06D5" w14:textId="7CBEABF7" w:rsidR="00547D62" w:rsidRDefault="00B3219F">
            <w:pPr>
              <w:rPr>
                <w:b/>
              </w:rPr>
            </w:pPr>
            <w:r>
              <w:rPr>
                <w:b/>
              </w:rPr>
              <w:lastRenderedPageBreak/>
              <w:t>(</w:t>
            </w:r>
            <w:r w:rsidR="00D073EC">
              <w:rPr>
                <w:b/>
              </w:rPr>
              <w:t xml:space="preserve">5) </w:t>
            </w:r>
            <w:r w:rsidR="00B40E90">
              <w:rPr>
                <w:b/>
              </w:rPr>
              <w:t>Planning Application</w:t>
            </w:r>
            <w:r w:rsidR="00895AA5">
              <w:rPr>
                <w:b/>
              </w:rPr>
              <w:t>s</w:t>
            </w:r>
          </w:p>
        </w:tc>
        <w:tc>
          <w:tcPr>
            <w:tcW w:w="9724" w:type="dxa"/>
          </w:tcPr>
          <w:p w14:paraId="5B20CF42" w14:textId="036FC299" w:rsidR="00284438" w:rsidRDefault="006C79FA" w:rsidP="00F97838">
            <w:pPr>
              <w:rPr>
                <w:bCs/>
              </w:rPr>
            </w:pPr>
            <w:r>
              <w:rPr>
                <w:bCs/>
              </w:rPr>
              <w:t xml:space="preserve">DCC will routinely </w:t>
            </w:r>
            <w:r w:rsidR="00400712">
              <w:rPr>
                <w:bCs/>
              </w:rPr>
              <w:t xml:space="preserve">contact the </w:t>
            </w:r>
            <w:r w:rsidR="00262968">
              <w:rPr>
                <w:bCs/>
              </w:rPr>
              <w:t xml:space="preserve">Community Partnership Officer </w:t>
            </w:r>
            <w:r w:rsidR="00B64BF1">
              <w:rPr>
                <w:bCs/>
              </w:rPr>
              <w:t xml:space="preserve">at NLC </w:t>
            </w:r>
            <w:r w:rsidR="00422EF1">
              <w:rPr>
                <w:bCs/>
              </w:rPr>
              <w:t>about</w:t>
            </w:r>
            <w:r w:rsidR="00B64BF1">
              <w:rPr>
                <w:bCs/>
              </w:rPr>
              <w:t xml:space="preserve"> local plan</w:t>
            </w:r>
            <w:r w:rsidR="00422EF1">
              <w:rPr>
                <w:bCs/>
              </w:rPr>
              <w:t>ning applications. Meantim</w:t>
            </w:r>
            <w:r w:rsidR="00145F5F">
              <w:rPr>
                <w:bCs/>
              </w:rPr>
              <w:t xml:space="preserve">e </w:t>
            </w:r>
            <w:r w:rsidR="00284438">
              <w:rPr>
                <w:bCs/>
              </w:rPr>
              <w:t xml:space="preserve">local planning applications can </w:t>
            </w:r>
            <w:bookmarkStart w:id="15" w:name="_Int_RWrV7zD2"/>
            <w:r w:rsidR="00B519A1">
              <w:rPr>
                <w:bCs/>
              </w:rPr>
              <w:t>be viewed</w:t>
            </w:r>
            <w:bookmarkEnd w:id="15"/>
            <w:r w:rsidR="00284438">
              <w:rPr>
                <w:bCs/>
              </w:rPr>
              <w:t xml:space="preserve"> by following the link below.</w:t>
            </w:r>
          </w:p>
          <w:p w14:paraId="26AAAC66" w14:textId="77777777" w:rsidR="00363627" w:rsidRDefault="00363627" w:rsidP="00F97838">
            <w:pPr>
              <w:rPr>
                <w:bCs/>
              </w:rPr>
            </w:pPr>
          </w:p>
          <w:p w14:paraId="08817B3A" w14:textId="77777777" w:rsidR="00B71E09" w:rsidRPr="00B71E09" w:rsidRDefault="00B71E09" w:rsidP="00B71E09">
            <w:pPr>
              <w:divId w:val="1180000632"/>
              <w:rPr>
                <w:rFonts w:ascii="Helvetica" w:eastAsiaTheme="minorEastAsia" w:hAnsi="Helvetica" w:cs="Times New Roman"/>
                <w:sz w:val="18"/>
                <w:szCs w:val="18"/>
              </w:rPr>
            </w:pPr>
            <w:hyperlink r:id="rId7" w:history="1">
              <w:r w:rsidRPr="00B71E09">
                <w:rPr>
                  <w:rFonts w:ascii="Helvetica" w:eastAsiaTheme="minorEastAsia" w:hAnsi="Helvetica" w:cs="Times New Roman"/>
                  <w:color w:val="0000FF"/>
                  <w:sz w:val="18"/>
                  <w:szCs w:val="18"/>
                  <w:u w:val="single"/>
                </w:rPr>
                <w:t>https://www.northlanarkshire.gov.uk/planning-and-building/planning-applications/view-and-comment-on-planning-applications</w:t>
              </w:r>
            </w:hyperlink>
          </w:p>
          <w:p w14:paraId="30053383" w14:textId="6A294191" w:rsidR="00601648" w:rsidRPr="00601648" w:rsidRDefault="00601648" w:rsidP="0086085F">
            <w:pPr>
              <w:rPr>
                <w:bCs/>
              </w:rPr>
            </w:pPr>
          </w:p>
        </w:tc>
      </w:tr>
      <w:tr w:rsidR="00547D62" w14:paraId="44BCF060" w14:textId="77777777">
        <w:tc>
          <w:tcPr>
            <w:tcW w:w="3454" w:type="dxa"/>
          </w:tcPr>
          <w:p w14:paraId="5BF43527" w14:textId="312F4F36" w:rsidR="000A00F5" w:rsidRDefault="00D073EC">
            <w:pPr>
              <w:rPr>
                <w:b/>
              </w:rPr>
            </w:pPr>
            <w:r>
              <w:rPr>
                <w:b/>
              </w:rPr>
              <w:t xml:space="preserve">(6) </w:t>
            </w:r>
            <w:r w:rsidR="00E1437B">
              <w:rPr>
                <w:b/>
              </w:rPr>
              <w:t>Update from Police Scotland</w:t>
            </w:r>
          </w:p>
        </w:tc>
        <w:tc>
          <w:tcPr>
            <w:tcW w:w="9724" w:type="dxa"/>
          </w:tcPr>
          <w:p w14:paraId="42A811BA" w14:textId="1B7933F6" w:rsidR="002C53E1" w:rsidRDefault="008A53D5" w:rsidP="0017137B">
            <w:r>
              <w:t>No update from Police Scotland at this meeting.</w:t>
            </w:r>
          </w:p>
        </w:tc>
      </w:tr>
      <w:tr w:rsidR="004E5924" w14:paraId="0CD7C618" w14:textId="77777777">
        <w:tc>
          <w:tcPr>
            <w:tcW w:w="3454" w:type="dxa"/>
          </w:tcPr>
          <w:p w14:paraId="73F64204" w14:textId="6EFE95FC" w:rsidR="004E5924" w:rsidRDefault="004E5924">
            <w:pPr>
              <w:rPr>
                <w:b/>
              </w:rPr>
            </w:pPr>
            <w:r>
              <w:rPr>
                <w:b/>
              </w:rPr>
              <w:t>(</w:t>
            </w:r>
            <w:r w:rsidR="007536A3">
              <w:rPr>
                <w:b/>
              </w:rPr>
              <w:t xml:space="preserve">7) </w:t>
            </w:r>
            <w:r w:rsidR="004D654C">
              <w:rPr>
                <w:b/>
              </w:rPr>
              <w:t>Hall Bookings/Use of Hall</w:t>
            </w:r>
          </w:p>
        </w:tc>
        <w:tc>
          <w:tcPr>
            <w:tcW w:w="9724" w:type="dxa"/>
          </w:tcPr>
          <w:p w14:paraId="61DE6809" w14:textId="77777777" w:rsidR="008F7B30" w:rsidRDefault="0027699D" w:rsidP="0027699D">
            <w:r>
              <w:t xml:space="preserve">Rates for </w:t>
            </w:r>
            <w:r w:rsidR="003108C7">
              <w:t>booking</w:t>
            </w:r>
            <w:r>
              <w:t xml:space="preserve"> the Village H</w:t>
            </w:r>
            <w:r w:rsidR="003108C7">
              <w:t xml:space="preserve">all have </w:t>
            </w:r>
            <w:bookmarkStart w:id="16" w:name="_Int_mRTXnymv"/>
            <w:r w:rsidR="003108C7">
              <w:t>been published</w:t>
            </w:r>
            <w:bookmarkEnd w:id="16"/>
            <w:r w:rsidR="003108C7">
              <w:t xml:space="preserve"> previousl</w:t>
            </w:r>
            <w:r w:rsidR="00C04AC6">
              <w:t xml:space="preserve">y. </w:t>
            </w:r>
          </w:p>
          <w:p w14:paraId="2CF115D2" w14:textId="77777777" w:rsidR="008F7B30" w:rsidRDefault="008F7B30" w:rsidP="0027699D"/>
          <w:p w14:paraId="6E9351A0" w14:textId="77777777" w:rsidR="00524B8B" w:rsidRDefault="00C04AC6" w:rsidP="0027699D">
            <w:r>
              <w:t xml:space="preserve">Pilates classes </w:t>
            </w:r>
            <w:bookmarkStart w:id="17" w:name="_Int_pTriNF0C"/>
            <w:r w:rsidR="008F7B30">
              <w:t>continue</w:t>
            </w:r>
            <w:r>
              <w:t xml:space="preserve"> </w:t>
            </w:r>
            <w:r w:rsidR="008F7B30">
              <w:t>on</w:t>
            </w:r>
            <w:bookmarkEnd w:id="17"/>
            <w:r w:rsidR="008F7B30">
              <w:t xml:space="preserve"> </w:t>
            </w:r>
            <w:r>
              <w:t>Monday and Tuesday evenings at 7:30p</w:t>
            </w:r>
            <w:r w:rsidR="00C4227B">
              <w:t xml:space="preserve">m. Two further classes </w:t>
            </w:r>
            <w:bookmarkStart w:id="18" w:name="_Int_WzMkGCEu"/>
            <w:r w:rsidR="00C4227B">
              <w:t>are proposed</w:t>
            </w:r>
            <w:bookmarkEnd w:id="18"/>
            <w:r w:rsidR="00C4227B">
              <w:t xml:space="preserve"> on Monday </w:t>
            </w:r>
            <w:r w:rsidR="00D8009D">
              <w:t>afternoon and Wednesday morning</w:t>
            </w:r>
            <w:r w:rsidR="00D50F9B">
              <w:t xml:space="preserve">. It </w:t>
            </w:r>
            <w:bookmarkStart w:id="19" w:name="_Int_VCZNjpUq"/>
            <w:r w:rsidR="00D50F9B">
              <w:t>was agreed</w:t>
            </w:r>
            <w:bookmarkEnd w:id="19"/>
            <w:r w:rsidR="00D50F9B">
              <w:t xml:space="preserve"> that these should go ahead if n</w:t>
            </w:r>
            <w:r w:rsidR="00995B6E">
              <w:t>o clashe</w:t>
            </w:r>
            <w:r w:rsidR="00035AE7">
              <w:t>s with other activities. AD to confirm with Pilate</w:t>
            </w:r>
            <w:r w:rsidR="002C7BC3">
              <w:t>s Teacher.</w:t>
            </w:r>
          </w:p>
          <w:p w14:paraId="759AD006" w14:textId="77777777" w:rsidR="00D517B5" w:rsidRDefault="00D517B5" w:rsidP="0027699D"/>
          <w:p w14:paraId="494F936E" w14:textId="1EE5A79D" w:rsidR="00B87AD7" w:rsidRDefault="00035500" w:rsidP="0027699D">
            <w:r>
              <w:t xml:space="preserve">It </w:t>
            </w:r>
            <w:bookmarkStart w:id="20" w:name="_Int_WofCrfoj"/>
            <w:r>
              <w:t xml:space="preserve">was </w:t>
            </w:r>
            <w:r w:rsidR="00E57ED5">
              <w:t>n</w:t>
            </w:r>
            <w:r w:rsidR="0018120F">
              <w:t>oted</w:t>
            </w:r>
            <w:bookmarkEnd w:id="20"/>
            <w:r w:rsidR="0018120F">
              <w:t xml:space="preserve"> that the tennis courts had </w:t>
            </w:r>
            <w:bookmarkStart w:id="21" w:name="_Int_G9EKsEiG"/>
            <w:r w:rsidR="0018120F">
              <w:t>been opened</w:t>
            </w:r>
            <w:bookmarkEnd w:id="21"/>
            <w:r w:rsidR="0018120F">
              <w:t xml:space="preserve"> during a party held at the hall and </w:t>
            </w:r>
            <w:r w:rsidR="00E57ED5">
              <w:t xml:space="preserve">that </w:t>
            </w:r>
            <w:r w:rsidR="008C05D3">
              <w:t>th</w:t>
            </w:r>
            <w:r w:rsidR="00131AEE">
              <w:t xml:space="preserve">e </w:t>
            </w:r>
            <w:r w:rsidR="00F26B3D">
              <w:t xml:space="preserve">nets </w:t>
            </w:r>
            <w:r w:rsidR="00131AEE">
              <w:t>had</w:t>
            </w:r>
            <w:r w:rsidR="00F26B3D">
              <w:t xml:space="preserve"> </w:t>
            </w:r>
            <w:bookmarkStart w:id="22" w:name="_Int_In9EysV4"/>
            <w:r w:rsidR="00F26B3D">
              <w:t>be</w:t>
            </w:r>
            <w:r w:rsidR="00131AEE">
              <w:t>en</w:t>
            </w:r>
            <w:r w:rsidR="00F26B3D">
              <w:t xml:space="preserve"> sat</w:t>
            </w:r>
            <w:bookmarkEnd w:id="22"/>
            <w:r w:rsidR="00F26B3D">
              <w:t xml:space="preserve"> on</w:t>
            </w:r>
            <w:r w:rsidR="00E57ED5">
              <w:t xml:space="preserve">, potentially </w:t>
            </w:r>
            <w:r w:rsidR="005C68AC">
              <w:t xml:space="preserve">causing </w:t>
            </w:r>
            <w:r w:rsidR="0087326C">
              <w:t>injury/dam</w:t>
            </w:r>
            <w:r w:rsidR="005D707A">
              <w:t>a</w:t>
            </w:r>
            <w:r w:rsidR="0087326C">
              <w:t>ge.</w:t>
            </w:r>
            <w:r w:rsidR="00131AEE">
              <w:t xml:space="preserve"> Agreed that the </w:t>
            </w:r>
            <w:r w:rsidR="007B2096">
              <w:t xml:space="preserve">guidance for </w:t>
            </w:r>
            <w:r w:rsidR="005D707A">
              <w:t>using</w:t>
            </w:r>
            <w:r w:rsidR="007B2096">
              <w:t xml:space="preserve"> the hall will also have a section on not using the courts.</w:t>
            </w:r>
            <w:r w:rsidR="00CC6373">
              <w:t xml:space="preserve"> </w:t>
            </w:r>
            <w:r w:rsidR="007B2096">
              <w:t xml:space="preserve">They </w:t>
            </w:r>
            <w:bookmarkStart w:id="23" w:name="_Int_WxTZPPor"/>
            <w:r w:rsidR="007B2096">
              <w:t>are</w:t>
            </w:r>
            <w:r w:rsidR="00CC6373">
              <w:t xml:space="preserve"> </w:t>
            </w:r>
            <w:r w:rsidR="007B2096">
              <w:t>reserved</w:t>
            </w:r>
            <w:bookmarkEnd w:id="23"/>
            <w:r w:rsidR="007B2096">
              <w:t xml:space="preserve"> for </w:t>
            </w:r>
            <w:r w:rsidR="00E5602E">
              <w:t>tennis only</w:t>
            </w:r>
            <w:r w:rsidR="00B87AD7">
              <w:t>.</w:t>
            </w:r>
          </w:p>
        </w:tc>
      </w:tr>
      <w:tr w:rsidR="004E5924" w14:paraId="219AB344" w14:textId="77777777">
        <w:tc>
          <w:tcPr>
            <w:tcW w:w="3454" w:type="dxa"/>
          </w:tcPr>
          <w:p w14:paraId="73D1ECBF" w14:textId="167E271A" w:rsidR="004E5924" w:rsidRDefault="005C4681">
            <w:pPr>
              <w:rPr>
                <w:b/>
              </w:rPr>
            </w:pPr>
            <w:r>
              <w:rPr>
                <w:b/>
              </w:rPr>
              <w:t xml:space="preserve">(8) </w:t>
            </w:r>
            <w:r w:rsidR="00447C64">
              <w:rPr>
                <w:b/>
              </w:rPr>
              <w:t>Community Events</w:t>
            </w:r>
          </w:p>
        </w:tc>
        <w:tc>
          <w:tcPr>
            <w:tcW w:w="9724" w:type="dxa"/>
          </w:tcPr>
          <w:p w14:paraId="246F4DFC" w14:textId="71F3F6B2" w:rsidR="00663FF2" w:rsidRDefault="00663FF2">
            <w:r>
              <w:t>Halloween event planned for Saturday 2</w:t>
            </w:r>
            <w:r w:rsidRPr="00663FF2">
              <w:rPr>
                <w:vertAlign w:val="superscript"/>
              </w:rPr>
              <w:t>nd</w:t>
            </w:r>
            <w:r>
              <w:t xml:space="preserve"> November (format from last year worked well) and Christmas Tree lights switch on, Sunday 1</w:t>
            </w:r>
            <w:r w:rsidRPr="00663FF2">
              <w:rPr>
                <w:vertAlign w:val="superscript"/>
              </w:rPr>
              <w:t>st</w:t>
            </w:r>
            <w:r>
              <w:t xml:space="preserve"> December.</w:t>
            </w:r>
          </w:p>
          <w:p w14:paraId="513F90B2" w14:textId="77777777" w:rsidR="007D38FB" w:rsidRDefault="007D38FB"/>
          <w:p w14:paraId="7FEDF524" w14:textId="50151A32" w:rsidR="007D38FB" w:rsidRDefault="007D38FB">
            <w:r>
              <w:t xml:space="preserve">Halloween poster to be prepared and posted on the notice board, </w:t>
            </w:r>
            <w:r w:rsidR="005440DF">
              <w:t>ideally week commencing 14</w:t>
            </w:r>
            <w:r w:rsidR="005440DF" w:rsidRPr="005440DF">
              <w:rPr>
                <w:vertAlign w:val="superscript"/>
              </w:rPr>
              <w:t>th</w:t>
            </w:r>
            <w:r w:rsidR="005440DF">
              <w:t xml:space="preserve"> October. CR to discuss with GB.</w:t>
            </w:r>
          </w:p>
          <w:p w14:paraId="57743ED1" w14:textId="076763E0" w:rsidR="00023BD6" w:rsidRDefault="00663FF2">
            <w:r>
              <w:t xml:space="preserve"> </w:t>
            </w:r>
          </w:p>
        </w:tc>
      </w:tr>
      <w:tr w:rsidR="004E5924" w14:paraId="5353BFF9" w14:textId="77777777">
        <w:tc>
          <w:tcPr>
            <w:tcW w:w="3454" w:type="dxa"/>
          </w:tcPr>
          <w:p w14:paraId="4F96187C" w14:textId="169E57AB" w:rsidR="004E5924" w:rsidRDefault="00025CCF">
            <w:pPr>
              <w:rPr>
                <w:b/>
              </w:rPr>
            </w:pPr>
            <w:r>
              <w:rPr>
                <w:b/>
              </w:rPr>
              <w:lastRenderedPageBreak/>
              <w:t>(9) AOB</w:t>
            </w:r>
          </w:p>
        </w:tc>
        <w:tc>
          <w:tcPr>
            <w:tcW w:w="9724" w:type="dxa"/>
          </w:tcPr>
          <w:p w14:paraId="7FBC62FF" w14:textId="1B5407AB" w:rsidR="00663FF2" w:rsidRDefault="00663FF2">
            <w:r>
              <w:t>Stacey Palmer, Chair of the Toddler &amp; Playgrou</w:t>
            </w:r>
            <w:r w:rsidR="00593818">
              <w:t xml:space="preserve">p, </w:t>
            </w:r>
            <w:r w:rsidR="00965EEC">
              <w:t>has confirmed that the toddler group will tak</w:t>
            </w:r>
            <w:r w:rsidR="00593818">
              <w:t>e up the DCC offer of their recently cleared out shed</w:t>
            </w:r>
            <w:r w:rsidR="00BC1569">
              <w:t xml:space="preserve"> to store toys and equipment. </w:t>
            </w:r>
            <w:r w:rsidR="004D419A">
              <w:t xml:space="preserve">Wider action to review all the sheds and agree a </w:t>
            </w:r>
            <w:r w:rsidR="00BD6E9D">
              <w:t>consolidation plan.</w:t>
            </w:r>
            <w:r w:rsidR="002C578E">
              <w:t xml:space="preserve"> This will require input from DCC, DLTC and the Toddler Grou</w:t>
            </w:r>
            <w:r w:rsidR="00A67BF3">
              <w:t>p.</w:t>
            </w:r>
          </w:p>
          <w:p w14:paraId="6BB3F37A" w14:textId="77777777" w:rsidR="00D01D97" w:rsidRDefault="00D01D97"/>
          <w:p w14:paraId="4E49E29B" w14:textId="4F94E4C9" w:rsidR="00D01D97" w:rsidRDefault="00D01D97">
            <w:r>
              <w:t xml:space="preserve">It </w:t>
            </w:r>
            <w:bookmarkStart w:id="24" w:name="_Int_T0dfoGXE"/>
            <w:r>
              <w:t>wa</w:t>
            </w:r>
            <w:r w:rsidR="00BC6F61">
              <w:t xml:space="preserve">s </w:t>
            </w:r>
            <w:r>
              <w:t>agreed</w:t>
            </w:r>
            <w:bookmarkEnd w:id="24"/>
            <w:r>
              <w:t xml:space="preserve"> to </w:t>
            </w:r>
            <w:r w:rsidR="00606D17">
              <w:t>buy</w:t>
            </w:r>
            <w:r>
              <w:t xml:space="preserve"> a robot</w:t>
            </w:r>
            <w:r w:rsidR="00606D17">
              <w:t xml:space="preserve"> floor cleane</w:t>
            </w:r>
            <w:r w:rsidR="007F1247">
              <w:t xml:space="preserve">r. </w:t>
            </w:r>
            <w:r w:rsidR="00BC6F61">
              <w:t>CR to confirm mode</w:t>
            </w:r>
            <w:r w:rsidR="00B770E4">
              <w:t>l and progress pu</w:t>
            </w:r>
            <w:r w:rsidR="000168A1">
              <w:t>rchase.</w:t>
            </w:r>
          </w:p>
          <w:p w14:paraId="1117BBFF" w14:textId="77777777" w:rsidR="00663FF2" w:rsidRDefault="00663FF2"/>
          <w:p w14:paraId="4179234C" w14:textId="0257B5A6" w:rsidR="00663FF2" w:rsidRDefault="00663FF2">
            <w:r>
              <w:t>The p</w:t>
            </w:r>
            <w:r w:rsidR="00FA53AD">
              <w:t xml:space="preserve">lay area </w:t>
            </w:r>
            <w:r>
              <w:t>next to</w:t>
            </w:r>
            <w:r w:rsidR="00CB1233">
              <w:t xml:space="preserve"> the tennis courts </w:t>
            </w:r>
            <w:bookmarkStart w:id="25" w:name="_Int_YOCl8yzK"/>
            <w:r w:rsidR="00CB1233">
              <w:t>was discussed</w:t>
            </w:r>
            <w:bookmarkEnd w:id="25"/>
            <w:r w:rsidR="003B29C8">
              <w:t xml:space="preserve"> at </w:t>
            </w:r>
            <w:r>
              <w:t>earlier</w:t>
            </w:r>
            <w:r w:rsidR="003B29C8">
              <w:t xml:space="preserve"> meeting</w:t>
            </w:r>
            <w:r>
              <w:t>s</w:t>
            </w:r>
            <w:r w:rsidR="00CB1233">
              <w:t xml:space="preserve">. Future use for </w:t>
            </w:r>
            <w:r>
              <w:t xml:space="preserve">the </w:t>
            </w:r>
            <w:r w:rsidR="00CB1233">
              <w:t xml:space="preserve">area to </w:t>
            </w:r>
            <w:bookmarkStart w:id="26" w:name="_Int_O48mtWbL"/>
            <w:r w:rsidR="00CB1233">
              <w:t>be examined</w:t>
            </w:r>
            <w:bookmarkEnd w:id="26"/>
            <w:r>
              <w:t xml:space="preserve"> and a decision taken ahead of summer 2025.</w:t>
            </w:r>
          </w:p>
          <w:p w14:paraId="1FB45503" w14:textId="1FD614B3" w:rsidR="00456D53" w:rsidRDefault="00CB1233">
            <w:r>
              <w:t xml:space="preserve"> </w:t>
            </w:r>
          </w:p>
          <w:p w14:paraId="0526CFB3" w14:textId="77777777" w:rsidR="001517F7" w:rsidRDefault="00017F6E">
            <w:r>
              <w:t xml:space="preserve">GB agreed to </w:t>
            </w:r>
            <w:r w:rsidR="0035334A">
              <w:t>develop a generic poster for the noticeboard to aid community communication</w:t>
            </w:r>
            <w:r w:rsidR="001517F7">
              <w:t>.</w:t>
            </w:r>
          </w:p>
          <w:p w14:paraId="74647C57" w14:textId="5035A3FD" w:rsidR="00CF75F5" w:rsidRDefault="00017F6E">
            <w:hyperlink r:id="rId8" w:history="1">
              <w:r w:rsidRPr="00931D6E">
                <w:rPr>
                  <w:rStyle w:val="Hyperlink"/>
                </w:rPr>
                <w:t>https://www.dullatur.org/community-council</w:t>
              </w:r>
            </w:hyperlink>
            <w:r>
              <w:t xml:space="preserve"> </w:t>
            </w:r>
          </w:p>
          <w:p w14:paraId="1913F481" w14:textId="68605624" w:rsidR="001517F7" w:rsidRDefault="00430DD0">
            <w:r>
              <w:t xml:space="preserve"> </w:t>
            </w:r>
          </w:p>
          <w:p w14:paraId="53DCA508" w14:textId="67AEC7FF" w:rsidR="00652C06" w:rsidRDefault="00322E61">
            <w:r>
              <w:t xml:space="preserve">The hall would </w:t>
            </w:r>
            <w:bookmarkStart w:id="27" w:name="_Int_HpUVGNs1"/>
            <w:r>
              <w:t>benefit</w:t>
            </w:r>
            <w:bookmarkEnd w:id="27"/>
            <w:r>
              <w:t xml:space="preserve"> from a paint touch up and this will </w:t>
            </w:r>
            <w:bookmarkStart w:id="28" w:name="_Int_nCSdilbO"/>
            <w:r>
              <w:t>be scheduled</w:t>
            </w:r>
            <w:bookmarkEnd w:id="28"/>
            <w:r>
              <w:t xml:space="preserve"> after the </w:t>
            </w:r>
            <w:r w:rsidR="00652C06">
              <w:t xml:space="preserve">infrared heaters have </w:t>
            </w:r>
            <w:bookmarkStart w:id="29" w:name="_Int_K1dnTwM1"/>
            <w:r w:rsidR="00652C06">
              <w:t>been installed</w:t>
            </w:r>
            <w:bookmarkEnd w:id="29"/>
            <w:r w:rsidR="00652C06">
              <w:t>.</w:t>
            </w:r>
          </w:p>
          <w:p w14:paraId="00AA50A5" w14:textId="77777777" w:rsidR="00096E1F" w:rsidRDefault="00096E1F"/>
          <w:p w14:paraId="7A1F12DC" w14:textId="11DD726B" w:rsidR="00096E1F" w:rsidRDefault="00984877">
            <w:r>
              <w:t>Plan developed to improve hall h</w:t>
            </w:r>
            <w:r w:rsidR="00096E1F">
              <w:t>eating</w:t>
            </w:r>
            <w:r w:rsidR="00C42467">
              <w:t xml:space="preserve"> using infrared heating and im</w:t>
            </w:r>
            <w:r w:rsidR="00B30449">
              <w:t>proving</w:t>
            </w:r>
            <w:r w:rsidR="009C48D2">
              <w:t xml:space="preserve"> </w:t>
            </w:r>
            <w:r w:rsidR="00AA59F6">
              <w:t>insulation</w:t>
            </w:r>
            <w:r w:rsidR="00B30449">
              <w:t xml:space="preserve"> at external door. Further</w:t>
            </w:r>
            <w:r w:rsidR="00AA59F6">
              <w:t>,</w:t>
            </w:r>
            <w:r w:rsidR="0015761C">
              <w:t xml:space="preserve"> </w:t>
            </w:r>
            <w:r w:rsidR="00096E1F">
              <w:t>sec</w:t>
            </w:r>
            <w:r w:rsidR="00AA59F6">
              <w:t>urity ligh</w:t>
            </w:r>
            <w:r w:rsidR="00585AE0">
              <w:t xml:space="preserve">t at access path to </w:t>
            </w:r>
            <w:bookmarkStart w:id="30" w:name="_Int_a6GPsk6I"/>
            <w:r w:rsidR="00585AE0">
              <w:t>be replaced</w:t>
            </w:r>
            <w:bookmarkEnd w:id="30"/>
            <w:r w:rsidR="00585AE0">
              <w:t xml:space="preserve"> as part of </w:t>
            </w:r>
            <w:r w:rsidR="00482972">
              <w:t>work-scope</w:t>
            </w:r>
            <w:r w:rsidR="00585AE0">
              <w:t>.</w:t>
            </w:r>
            <w:r w:rsidR="00AA59F6">
              <w:t xml:space="preserve"> </w:t>
            </w:r>
          </w:p>
          <w:p w14:paraId="22069FD5" w14:textId="77777777" w:rsidR="0020026D" w:rsidRDefault="0020026D"/>
          <w:p w14:paraId="1280DFC3" w14:textId="2AD8EB3E" w:rsidR="009547B8" w:rsidRDefault="0020026D">
            <w:r>
              <w:t xml:space="preserve">All agreed that </w:t>
            </w:r>
            <w:r w:rsidR="00884A10">
              <w:t xml:space="preserve">developing </w:t>
            </w:r>
            <w:r w:rsidR="0086534B">
              <w:t xml:space="preserve">our social media presence is important, e.g. linking posts to website and </w:t>
            </w:r>
            <w:r w:rsidR="004B2F88">
              <w:t xml:space="preserve">increasing the frequency of posts. </w:t>
            </w:r>
          </w:p>
          <w:p w14:paraId="46675695" w14:textId="77777777" w:rsidR="00AA7CD0" w:rsidRDefault="00AA7CD0"/>
          <w:p w14:paraId="6DDFDCE4" w14:textId="63DCA3D3" w:rsidR="00AA7CD0" w:rsidRDefault="0092637A">
            <w:r>
              <w:t xml:space="preserve">Local resident enquired about any legislation/rules regarding </w:t>
            </w:r>
            <w:r w:rsidR="002555CC">
              <w:t xml:space="preserve">the flying of drones. Someone had been flying a </w:t>
            </w:r>
            <w:r w:rsidR="00D44AA7">
              <w:t>drone close to their house. DCC directed the</w:t>
            </w:r>
            <w:r w:rsidR="00CA074D">
              <w:t>m</w:t>
            </w:r>
            <w:r w:rsidR="00D44AA7">
              <w:t xml:space="preserve"> to the guidance from the </w:t>
            </w:r>
            <w:r w:rsidR="00680837">
              <w:t xml:space="preserve">UK </w:t>
            </w:r>
            <w:r w:rsidR="00D44AA7">
              <w:t>Civil Aviation</w:t>
            </w:r>
            <w:r w:rsidR="00E2291A">
              <w:t xml:space="preserve"> Authority.</w:t>
            </w:r>
            <w:r w:rsidR="00C30C14">
              <w:t xml:space="preserve"> This will be </w:t>
            </w:r>
            <w:bookmarkStart w:id="31" w:name="_Int_8OcySDlG"/>
            <w:r w:rsidR="005D0CC7">
              <w:t>mon</w:t>
            </w:r>
            <w:r w:rsidR="00065175">
              <w:t>itored</w:t>
            </w:r>
            <w:bookmarkEnd w:id="31"/>
            <w:r w:rsidR="00065175">
              <w:t xml:space="preserve"> </w:t>
            </w:r>
            <w:r w:rsidR="00C30C14">
              <w:t>over the coming weeks</w:t>
            </w:r>
            <w:r w:rsidR="00065175">
              <w:t>.</w:t>
            </w:r>
          </w:p>
          <w:p w14:paraId="4CB13C87" w14:textId="77777777" w:rsidR="00482972" w:rsidRDefault="00482972"/>
          <w:p w14:paraId="32A21B28" w14:textId="30572D54" w:rsidR="00482972" w:rsidRDefault="00482972">
            <w:r>
              <w:t>Da</w:t>
            </w:r>
            <w:r w:rsidR="00EF6956">
              <w:t xml:space="preserve">tes of future meetings: </w:t>
            </w:r>
            <w:r w:rsidR="00F86126">
              <w:t>11</w:t>
            </w:r>
            <w:r w:rsidR="00F86126" w:rsidRPr="00F86126">
              <w:rPr>
                <w:vertAlign w:val="superscript"/>
              </w:rPr>
              <w:t>th</w:t>
            </w:r>
            <w:r w:rsidR="00F86126">
              <w:t xml:space="preserve"> </w:t>
            </w:r>
            <w:r w:rsidR="000C70C5">
              <w:t>December</w:t>
            </w:r>
            <w:r w:rsidR="00F86126">
              <w:t xml:space="preserve"> 8</w:t>
            </w:r>
            <w:r w:rsidR="00F86126" w:rsidRPr="00F86126">
              <w:rPr>
                <w:vertAlign w:val="superscript"/>
              </w:rPr>
              <w:t>th</w:t>
            </w:r>
            <w:r w:rsidR="00F86126">
              <w:t xml:space="preserve"> </w:t>
            </w:r>
            <w:r w:rsidR="000C70C5">
              <w:t>January</w:t>
            </w:r>
            <w:r w:rsidR="00F86126">
              <w:t xml:space="preserve"> 12</w:t>
            </w:r>
            <w:r w:rsidR="00F86126" w:rsidRPr="00F86126">
              <w:rPr>
                <w:vertAlign w:val="superscript"/>
              </w:rPr>
              <w:t>th</w:t>
            </w:r>
            <w:r w:rsidR="00F86126">
              <w:t xml:space="preserve"> February and 12</w:t>
            </w:r>
            <w:r w:rsidR="00F86126" w:rsidRPr="00F86126">
              <w:rPr>
                <w:vertAlign w:val="superscript"/>
              </w:rPr>
              <w:t>th</w:t>
            </w:r>
            <w:r w:rsidR="00F86126">
              <w:t xml:space="preserve"> March.</w:t>
            </w:r>
          </w:p>
          <w:p w14:paraId="08DCC891" w14:textId="185B78DC" w:rsidR="00862956" w:rsidRDefault="00862956"/>
          <w:p w14:paraId="3FE6C7F8" w14:textId="187E0AA9" w:rsidR="00862956" w:rsidRPr="00842939" w:rsidRDefault="00862956">
            <w:pPr>
              <w:rPr>
                <w:color w:val="000000" w:themeColor="text1"/>
              </w:rPr>
            </w:pPr>
            <w:r>
              <w:t xml:space="preserve">Next DCC meeting planned for </w:t>
            </w:r>
            <w:r w:rsidR="00341AAE">
              <w:t xml:space="preserve">Wednesday </w:t>
            </w:r>
            <w:r w:rsidR="004B2F88">
              <w:t>13</w:t>
            </w:r>
            <w:r w:rsidR="004B2F88" w:rsidRPr="004B2F88">
              <w:rPr>
                <w:vertAlign w:val="superscript"/>
              </w:rPr>
              <w:t>th</w:t>
            </w:r>
            <w:r w:rsidR="004B2F88">
              <w:t xml:space="preserve"> November</w:t>
            </w:r>
            <w:r w:rsidR="00096E1F">
              <w:t xml:space="preserve"> </w:t>
            </w:r>
            <w:r w:rsidRPr="009B4993">
              <w:rPr>
                <w:color w:val="000000" w:themeColor="text1"/>
              </w:rPr>
              <w:t xml:space="preserve">at </w:t>
            </w:r>
            <w:r>
              <w:t xml:space="preserve">7pm </w:t>
            </w:r>
            <w:r w:rsidR="006A1E2D">
              <w:t xml:space="preserve">at </w:t>
            </w:r>
            <w:r>
              <w:t>Dullatur Village Hall.</w:t>
            </w:r>
          </w:p>
          <w:p w14:paraId="4C361F18" w14:textId="3517ED57" w:rsidR="00F22C01" w:rsidRDefault="00F22C01"/>
        </w:tc>
      </w:tr>
    </w:tbl>
    <w:p w14:paraId="64111E09" w14:textId="77777777" w:rsidR="00326AC5" w:rsidRDefault="00326AC5">
      <w:pPr>
        <w:rPr>
          <w:b/>
          <w:sz w:val="28"/>
          <w:szCs w:val="28"/>
        </w:rPr>
      </w:pPr>
      <w:bookmarkStart w:id="32" w:name="_heading=h.gjdgxs" w:colFirst="0" w:colLast="0"/>
      <w:bookmarkEnd w:id="32"/>
    </w:p>
    <w:sectPr w:rsidR="00326AC5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ePT2TRy" int2:invalidationBookmarkName="" int2:hashCode="/sCcjgq6RZLMpd" int2:id="vLvYKkiR">
      <int2:state int2:value="Rejected" int2:type="AugLoop_Text_Critique"/>
    </int2:bookmark>
    <int2:bookmark int2:bookmarkName="_Int_Tu1xBX0B" int2:invalidationBookmarkName="" int2:hashCode="LKKPgOwzGSnxNB" int2:id="UadGAmVX">
      <int2:state int2:value="Rejected" int2:type="AugLoop_Text_Critique"/>
    </int2:bookmark>
    <int2:bookmark int2:bookmarkName="_Int_HZSpLOZp" int2:invalidationBookmarkName="" int2:hashCode="/sCcjgq6RZLMpd" int2:id="l9pLWl98">
      <int2:state int2:value="Rejected" int2:type="AugLoop_Text_Critique"/>
    </int2:bookmark>
    <int2:bookmark int2:bookmarkName="_Int_4UwM4gOT" int2:invalidationBookmarkName="" int2:hashCode="9g5aL9UCNH7TQJ" int2:id="YvW6LOSw">
      <int2:state int2:value="Rejected" int2:type="AugLoop_Text_Critique"/>
    </int2:bookmark>
    <int2:bookmark int2:bookmarkName="_Int_S69ZKK3X" int2:invalidationBookmarkName="" int2:hashCode="/aQ3g76OCz+SBq" int2:id="b1mfsMUc">
      <int2:state int2:value="Rejected" int2:type="AugLoop_Text_Critique"/>
    </int2:bookmark>
    <int2:bookmark int2:bookmarkName="_Int_TOkfu65V" int2:invalidationBookmarkName="" int2:hashCode="gsyWmnIDLGyIRD" int2:id="jCQvRBOY">
      <int2:state int2:value="Rejected" int2:type="AugLoop_Text_Critique"/>
    </int2:bookmark>
    <int2:bookmark int2:bookmarkName="_Int_M165nU1f" int2:invalidationBookmarkName="" int2:hashCode="QHQfPOTE7MbsPj" int2:id="k7fe7R48">
      <int2:state int2:value="Rejected" int2:type="AugLoop_Text_Critique"/>
    </int2:bookmark>
    <int2:bookmark int2:bookmarkName="_Int_c5puFWk8" int2:invalidationBookmarkName="" int2:hashCode="43K/JlIt1QZTyM" int2:id="cDO0eqRk">
      <int2:state int2:value="Rejected" int2:type="AugLoop_Text_Critique"/>
    </int2:bookmark>
    <int2:bookmark int2:bookmarkName="_Int_gJZP9UoK" int2:invalidationBookmarkName="" int2:hashCode="cdGOhiDNQ8YAbR" int2:id="CJdmt1hJ">
      <int2:state int2:value="Rejected" int2:type="AugLoop_Text_Critique"/>
    </int2:bookmark>
    <int2:bookmark int2:bookmarkName="_Int_bRTFA6Bj" int2:invalidationBookmarkName="" int2:hashCode="ckeG3jBAXPF0UR" int2:id="yp4sgze9">
      <int2:state int2:value="Rejected" int2:type="AugLoop_Text_Critique"/>
    </int2:bookmark>
    <int2:bookmark int2:bookmarkName="_Int_Y3U2e35d" int2:invalidationBookmarkName="" int2:hashCode="XYOdaGoaejuyzO" int2:id="JHkFNpDZ">
      <int2:state int2:value="Rejected" int2:type="AugLoop_Text_Critique"/>
    </int2:bookmark>
    <int2:bookmark int2:bookmarkName="_Int_Q1lxGUGP" int2:invalidationBookmarkName="" int2:hashCode="3zmb2726OFEedb" int2:id="WiD2lrAB">
      <int2:state int2:value="Rejected" int2:type="AugLoop_Text_Critique"/>
    </int2:bookmark>
    <int2:bookmark int2:bookmarkName="_Int_zYbudhEO" int2:invalidationBookmarkName="" int2:hashCode="26W66yv5Sw/Jj8" int2:id="mKiX0AFR">
      <int2:state int2:value="Rejected" int2:type="AugLoop_Text_Critique"/>
    </int2:bookmark>
    <int2:bookmark int2:bookmarkName="_Int_PaHmHX1o" int2:invalidationBookmarkName="" int2:hashCode="+6qf5Zp39BwaAp" int2:id="jS5bPdgy">
      <int2:state int2:value="Rejected" int2:type="AugLoop_Text_Critique"/>
    </int2:bookmark>
    <int2:bookmark int2:bookmarkName="_Int_RWrV7zD2" int2:invalidationBookmarkName="" int2:hashCode="8Vc85G8PJiwi4q" int2:id="V2yocqgn">
      <int2:state int2:value="Rejected" int2:type="AugLoop_Text_Critique"/>
    </int2:bookmark>
    <int2:bookmark int2:bookmarkName="_Int_VCZNjpUq" int2:invalidationBookmarkName="" int2:hashCode="/2y685KxWAZXXO" int2:id="irJ246Ez">
      <int2:state int2:value="Rejected" int2:type="AugLoop_Text_Critique"/>
    </int2:bookmark>
    <int2:bookmark int2:bookmarkName="_Int_pTriNF0C" int2:invalidationBookmarkName="" int2:hashCode="sBcuIKB+I7Avo3" int2:id="5UyZ222F">
      <int2:state int2:value="Rejected" int2:type="AugLoop_Text_Critique"/>
    </int2:bookmark>
    <int2:bookmark int2:bookmarkName="_Int_YOCl8yzK" int2:invalidationBookmarkName="" int2:hashCode="WNq8h7rQRUyt2g" int2:id="Fb3wYIki">
      <int2:state int2:value="Rejected" int2:type="AugLoop_Text_Critique"/>
    </int2:bookmark>
    <int2:bookmark int2:bookmarkName="_Int_O48mtWbL" int2:invalidationBookmarkName="" int2:hashCode="KG3w0zbaM+RBT+" int2:id="yRNRu5yK">
      <int2:state int2:value="Rejected" int2:type="AugLoop_Text_Critique"/>
    </int2:bookmark>
    <int2:bookmark int2:bookmarkName="_Int_T0dfoGXE" int2:invalidationBookmarkName="" int2:hashCode="/2y685KxWAZXXO" int2:id="4T3YABtD">
      <int2:state int2:value="Rejected" int2:type="AugLoop_Text_Critique"/>
    </int2:bookmark>
    <int2:bookmark int2:bookmarkName="_Int_mRTXnymv" int2:invalidationBookmarkName="" int2:hashCode="BzySHv+7rxGBUh" int2:id="A35fk1p1">
      <int2:state int2:value="Rejected" int2:type="AugLoop_Text_Critique"/>
    </int2:bookmark>
    <int2:bookmark int2:bookmarkName="_Int_HpUVGNs1" int2:invalidationBookmarkName="" int2:hashCode="ISQDfKZqM8FMSE" int2:id="VfXnb0aV">
      <int2:state int2:value="Rejected" int2:type="AugLoop_Text_Critique"/>
    </int2:bookmark>
    <int2:bookmark int2:bookmarkName="_Int_nCSdilbO" int2:invalidationBookmarkName="" int2:hashCode="IHWNqelCs78/HY" int2:id="tW2lDxdE">
      <int2:state int2:value="Rejected" int2:type="AugLoop_Text_Critique"/>
    </int2:bookmark>
    <int2:bookmark int2:bookmarkName="_Int_K1dnTwM1" int2:invalidationBookmarkName="" int2:hashCode="AAYj7F76PRCO6I" int2:id="7nYxQCdL">
      <int2:state int2:value="Rejected" int2:type="AugLoop_Text_Critique"/>
    </int2:bookmark>
    <int2:bookmark int2:bookmarkName="_Int_xYnn7oqp" int2:invalidationBookmarkName="" int2:hashCode="PHErMI9vbdDHcP" int2:id="GYqlZUsG">
      <int2:state int2:value="Rejected" int2:type="AugLoop_Text_Critique"/>
    </int2:bookmark>
    <int2:bookmark int2:bookmarkName="_Int_WzMkGCEu" int2:invalidationBookmarkName="" int2:hashCode="Fhh5hJi7y7YHGm" int2:id="x20B1qw6">
      <int2:state int2:value="Rejected" int2:type="AugLoop_Text_Critique"/>
    </int2:bookmark>
    <int2:bookmark int2:bookmarkName="_Int_a6GPsk6I" int2:invalidationBookmarkName="" int2:hashCode="zmzJGCTRvNocIm" int2:id="XxdUUA9H">
      <int2:state int2:value="Rejected" int2:type="AugLoop_Text_Critique"/>
    </int2:bookmark>
    <int2:bookmark int2:bookmarkName="_Int_8OcySDlG" int2:invalidationBookmarkName="" int2:hashCode="J7CxdGo4hvPyDF" int2:id="S0V13Q1z">
      <int2:state int2:value="Rejected" int2:type="AugLoop_Text_Critique"/>
    </int2:bookmark>
    <int2:bookmark int2:bookmarkName="_Int_G9EKsEiG" int2:invalidationBookmarkName="" int2:hashCode="OEFCrJsWXXfUpl" int2:id="DVi8YVUE">
      <int2:state int2:value="Rejected" int2:type="AugLoop_Text_Critique"/>
    </int2:bookmark>
    <int2:bookmark int2:bookmarkName="_Int_In9EysV4" int2:invalidationBookmarkName="" int2:hashCode="flODz5r+sqDkq0" int2:id="MDzLVJlB">
      <int2:state int2:value="Rejected" int2:type="AugLoop_Text_Critique"/>
    </int2:bookmark>
    <int2:bookmark int2:bookmarkName="_Int_WofCrfoj" int2:invalidationBookmarkName="" int2:hashCode="RpCZG8PScezQGF" int2:id="rOj9FHty">
      <int2:state int2:value="Rejected" int2:type="AugLoop_Text_Critique"/>
    </int2:bookmark>
    <int2:bookmark int2:bookmarkName="_Int_WxTZPPor" int2:invalidationBookmarkName="" int2:hashCode="nCimOFS4WVIT+J" int2:id="DE8AOyM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5553"/>
    <w:multiLevelType w:val="hybridMultilevel"/>
    <w:tmpl w:val="2BA6E1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B6715"/>
    <w:multiLevelType w:val="hybridMultilevel"/>
    <w:tmpl w:val="220201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39D"/>
    <w:multiLevelType w:val="hybridMultilevel"/>
    <w:tmpl w:val="DE421D7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97049"/>
    <w:multiLevelType w:val="hybridMultilevel"/>
    <w:tmpl w:val="D21026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04E0A"/>
    <w:multiLevelType w:val="hybridMultilevel"/>
    <w:tmpl w:val="66F8BA3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F59B7"/>
    <w:multiLevelType w:val="hybridMultilevel"/>
    <w:tmpl w:val="7DDCFE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86C4F"/>
    <w:multiLevelType w:val="hybridMultilevel"/>
    <w:tmpl w:val="159A26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81979">
    <w:abstractNumId w:val="4"/>
  </w:num>
  <w:num w:numId="2" w16cid:durableId="1653218195">
    <w:abstractNumId w:val="1"/>
  </w:num>
  <w:num w:numId="3" w16cid:durableId="228270912">
    <w:abstractNumId w:val="0"/>
  </w:num>
  <w:num w:numId="4" w16cid:durableId="86461370">
    <w:abstractNumId w:val="2"/>
  </w:num>
  <w:num w:numId="5" w16cid:durableId="1642465275">
    <w:abstractNumId w:val="3"/>
  </w:num>
  <w:num w:numId="6" w16cid:durableId="268515366">
    <w:abstractNumId w:val="5"/>
  </w:num>
  <w:num w:numId="7" w16cid:durableId="1531988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62"/>
    <w:rsid w:val="00002677"/>
    <w:rsid w:val="00006797"/>
    <w:rsid w:val="00012069"/>
    <w:rsid w:val="000168A1"/>
    <w:rsid w:val="00017F6E"/>
    <w:rsid w:val="000235E6"/>
    <w:rsid w:val="00023BD6"/>
    <w:rsid w:val="00025CCF"/>
    <w:rsid w:val="00027325"/>
    <w:rsid w:val="00035500"/>
    <w:rsid w:val="00035AE7"/>
    <w:rsid w:val="00036D39"/>
    <w:rsid w:val="00043D5D"/>
    <w:rsid w:val="00046532"/>
    <w:rsid w:val="000500C7"/>
    <w:rsid w:val="00054F4B"/>
    <w:rsid w:val="00060019"/>
    <w:rsid w:val="00065175"/>
    <w:rsid w:val="00071525"/>
    <w:rsid w:val="000736D7"/>
    <w:rsid w:val="0007656E"/>
    <w:rsid w:val="000771DA"/>
    <w:rsid w:val="000805ED"/>
    <w:rsid w:val="00083DF2"/>
    <w:rsid w:val="0008493E"/>
    <w:rsid w:val="0009588D"/>
    <w:rsid w:val="00096E1F"/>
    <w:rsid w:val="000A00F5"/>
    <w:rsid w:val="000B5482"/>
    <w:rsid w:val="000C34CF"/>
    <w:rsid w:val="000C43A1"/>
    <w:rsid w:val="000C70C5"/>
    <w:rsid w:val="000E3721"/>
    <w:rsid w:val="000E5EC9"/>
    <w:rsid w:val="000E7621"/>
    <w:rsid w:val="000F0157"/>
    <w:rsid w:val="000F6EE6"/>
    <w:rsid w:val="0010038D"/>
    <w:rsid w:val="0010225B"/>
    <w:rsid w:val="0010696D"/>
    <w:rsid w:val="00112502"/>
    <w:rsid w:val="00115D64"/>
    <w:rsid w:val="00122048"/>
    <w:rsid w:val="001233B3"/>
    <w:rsid w:val="00131AEE"/>
    <w:rsid w:val="00135BAA"/>
    <w:rsid w:val="00136326"/>
    <w:rsid w:val="00140A79"/>
    <w:rsid w:val="00141F70"/>
    <w:rsid w:val="00143552"/>
    <w:rsid w:val="00145F5F"/>
    <w:rsid w:val="001515B3"/>
    <w:rsid w:val="001517F7"/>
    <w:rsid w:val="00151D61"/>
    <w:rsid w:val="00153881"/>
    <w:rsid w:val="0015402D"/>
    <w:rsid w:val="0015761C"/>
    <w:rsid w:val="00164F6F"/>
    <w:rsid w:val="001710E8"/>
    <w:rsid w:val="0017137B"/>
    <w:rsid w:val="00172609"/>
    <w:rsid w:val="0017586A"/>
    <w:rsid w:val="0018120F"/>
    <w:rsid w:val="00181E68"/>
    <w:rsid w:val="00182A7E"/>
    <w:rsid w:val="001830C4"/>
    <w:rsid w:val="00184691"/>
    <w:rsid w:val="00190554"/>
    <w:rsid w:val="001932D6"/>
    <w:rsid w:val="001A0411"/>
    <w:rsid w:val="001A2331"/>
    <w:rsid w:val="001A71F9"/>
    <w:rsid w:val="001A7AF2"/>
    <w:rsid w:val="001B047D"/>
    <w:rsid w:val="001B1CF7"/>
    <w:rsid w:val="001B4F8B"/>
    <w:rsid w:val="001C7A03"/>
    <w:rsid w:val="001C7D38"/>
    <w:rsid w:val="001D0345"/>
    <w:rsid w:val="001D5650"/>
    <w:rsid w:val="001D6D70"/>
    <w:rsid w:val="001E433D"/>
    <w:rsid w:val="001E568E"/>
    <w:rsid w:val="001E57E6"/>
    <w:rsid w:val="001E5F88"/>
    <w:rsid w:val="0020026D"/>
    <w:rsid w:val="00203DE4"/>
    <w:rsid w:val="0020550F"/>
    <w:rsid w:val="002074BF"/>
    <w:rsid w:val="00211FF6"/>
    <w:rsid w:val="00225D2A"/>
    <w:rsid w:val="002406D3"/>
    <w:rsid w:val="00241ABC"/>
    <w:rsid w:val="00253484"/>
    <w:rsid w:val="002555CC"/>
    <w:rsid w:val="002622A0"/>
    <w:rsid w:val="00262968"/>
    <w:rsid w:val="00266F1C"/>
    <w:rsid w:val="0027699D"/>
    <w:rsid w:val="00280217"/>
    <w:rsid w:val="00284438"/>
    <w:rsid w:val="002851D7"/>
    <w:rsid w:val="00285DCA"/>
    <w:rsid w:val="00286810"/>
    <w:rsid w:val="00295BCF"/>
    <w:rsid w:val="002A53BD"/>
    <w:rsid w:val="002B5F50"/>
    <w:rsid w:val="002C04A9"/>
    <w:rsid w:val="002C53E1"/>
    <w:rsid w:val="002C552D"/>
    <w:rsid w:val="002C578E"/>
    <w:rsid w:val="002C7BC3"/>
    <w:rsid w:val="002D191A"/>
    <w:rsid w:val="002E1704"/>
    <w:rsid w:val="002E6809"/>
    <w:rsid w:val="002E7445"/>
    <w:rsid w:val="002F2703"/>
    <w:rsid w:val="002F5F7D"/>
    <w:rsid w:val="00304DD7"/>
    <w:rsid w:val="00305498"/>
    <w:rsid w:val="0030594C"/>
    <w:rsid w:val="0030789B"/>
    <w:rsid w:val="00307F65"/>
    <w:rsid w:val="003108C7"/>
    <w:rsid w:val="00310962"/>
    <w:rsid w:val="00313A93"/>
    <w:rsid w:val="0032035F"/>
    <w:rsid w:val="00320A57"/>
    <w:rsid w:val="00322E61"/>
    <w:rsid w:val="00326AC5"/>
    <w:rsid w:val="00334DFA"/>
    <w:rsid w:val="00341800"/>
    <w:rsid w:val="0034189D"/>
    <w:rsid w:val="00341AAE"/>
    <w:rsid w:val="00350D50"/>
    <w:rsid w:val="0035334A"/>
    <w:rsid w:val="003566A1"/>
    <w:rsid w:val="00356B6B"/>
    <w:rsid w:val="00357286"/>
    <w:rsid w:val="00360989"/>
    <w:rsid w:val="00363627"/>
    <w:rsid w:val="0036786C"/>
    <w:rsid w:val="0037077F"/>
    <w:rsid w:val="003715DA"/>
    <w:rsid w:val="00373AB0"/>
    <w:rsid w:val="00375BED"/>
    <w:rsid w:val="00376F61"/>
    <w:rsid w:val="00377406"/>
    <w:rsid w:val="00390FD5"/>
    <w:rsid w:val="003A610E"/>
    <w:rsid w:val="003B29C8"/>
    <w:rsid w:val="003B3187"/>
    <w:rsid w:val="003B3A90"/>
    <w:rsid w:val="003C4F9E"/>
    <w:rsid w:val="003C51F0"/>
    <w:rsid w:val="003E0EF4"/>
    <w:rsid w:val="003E4BA8"/>
    <w:rsid w:val="003F2B8B"/>
    <w:rsid w:val="00400712"/>
    <w:rsid w:val="0040394F"/>
    <w:rsid w:val="00403B9F"/>
    <w:rsid w:val="0041339E"/>
    <w:rsid w:val="00415464"/>
    <w:rsid w:val="00420C5F"/>
    <w:rsid w:val="00422EF1"/>
    <w:rsid w:val="00425E3E"/>
    <w:rsid w:val="00426DC0"/>
    <w:rsid w:val="00426F5D"/>
    <w:rsid w:val="0042757C"/>
    <w:rsid w:val="004304C2"/>
    <w:rsid w:val="00430DD0"/>
    <w:rsid w:val="004312C2"/>
    <w:rsid w:val="0043131F"/>
    <w:rsid w:val="00433831"/>
    <w:rsid w:val="00433902"/>
    <w:rsid w:val="00442187"/>
    <w:rsid w:val="00447C64"/>
    <w:rsid w:val="00453715"/>
    <w:rsid w:val="00456D53"/>
    <w:rsid w:val="00460BC0"/>
    <w:rsid w:val="00461B8C"/>
    <w:rsid w:val="004621B2"/>
    <w:rsid w:val="004645E9"/>
    <w:rsid w:val="0046535D"/>
    <w:rsid w:val="00482972"/>
    <w:rsid w:val="004850BE"/>
    <w:rsid w:val="00486BE4"/>
    <w:rsid w:val="004919F9"/>
    <w:rsid w:val="004B005C"/>
    <w:rsid w:val="004B2F88"/>
    <w:rsid w:val="004D3136"/>
    <w:rsid w:val="004D419A"/>
    <w:rsid w:val="004D654C"/>
    <w:rsid w:val="004D664B"/>
    <w:rsid w:val="004D7EDB"/>
    <w:rsid w:val="004E0AAD"/>
    <w:rsid w:val="004E5924"/>
    <w:rsid w:val="004F112F"/>
    <w:rsid w:val="004F59E3"/>
    <w:rsid w:val="005027BC"/>
    <w:rsid w:val="0050289F"/>
    <w:rsid w:val="00504A1C"/>
    <w:rsid w:val="00512203"/>
    <w:rsid w:val="0051674C"/>
    <w:rsid w:val="00521510"/>
    <w:rsid w:val="005227EB"/>
    <w:rsid w:val="005241A4"/>
    <w:rsid w:val="00524B8B"/>
    <w:rsid w:val="00526B59"/>
    <w:rsid w:val="00531B50"/>
    <w:rsid w:val="005328AF"/>
    <w:rsid w:val="005328D4"/>
    <w:rsid w:val="00542A29"/>
    <w:rsid w:val="005440DF"/>
    <w:rsid w:val="00544EBD"/>
    <w:rsid w:val="00547D62"/>
    <w:rsid w:val="00553CA0"/>
    <w:rsid w:val="00564685"/>
    <w:rsid w:val="00566334"/>
    <w:rsid w:val="00570FFF"/>
    <w:rsid w:val="00576056"/>
    <w:rsid w:val="00580F11"/>
    <w:rsid w:val="0058212E"/>
    <w:rsid w:val="00582998"/>
    <w:rsid w:val="00582E1E"/>
    <w:rsid w:val="00585AE0"/>
    <w:rsid w:val="00587116"/>
    <w:rsid w:val="00591B3F"/>
    <w:rsid w:val="00593818"/>
    <w:rsid w:val="005A2EF1"/>
    <w:rsid w:val="005A7650"/>
    <w:rsid w:val="005C4681"/>
    <w:rsid w:val="005C68AC"/>
    <w:rsid w:val="005D0CC7"/>
    <w:rsid w:val="005D64FF"/>
    <w:rsid w:val="005D707A"/>
    <w:rsid w:val="005E7DB3"/>
    <w:rsid w:val="005F04E9"/>
    <w:rsid w:val="005F6855"/>
    <w:rsid w:val="005F6D3E"/>
    <w:rsid w:val="006007AD"/>
    <w:rsid w:val="00601648"/>
    <w:rsid w:val="00605677"/>
    <w:rsid w:val="00605F35"/>
    <w:rsid w:val="00606D17"/>
    <w:rsid w:val="00620968"/>
    <w:rsid w:val="00621EBC"/>
    <w:rsid w:val="00622FC1"/>
    <w:rsid w:val="00627228"/>
    <w:rsid w:val="00633E03"/>
    <w:rsid w:val="00641F6C"/>
    <w:rsid w:val="00642B2D"/>
    <w:rsid w:val="006444E9"/>
    <w:rsid w:val="00644A71"/>
    <w:rsid w:val="00646F8F"/>
    <w:rsid w:val="00647553"/>
    <w:rsid w:val="00652C06"/>
    <w:rsid w:val="00655BD0"/>
    <w:rsid w:val="006603E5"/>
    <w:rsid w:val="006616B4"/>
    <w:rsid w:val="00663373"/>
    <w:rsid w:val="00663FF2"/>
    <w:rsid w:val="00670B59"/>
    <w:rsid w:val="00673DC9"/>
    <w:rsid w:val="0067518F"/>
    <w:rsid w:val="00675B16"/>
    <w:rsid w:val="00680837"/>
    <w:rsid w:val="006835FA"/>
    <w:rsid w:val="0068390C"/>
    <w:rsid w:val="00686BD9"/>
    <w:rsid w:val="0068724E"/>
    <w:rsid w:val="006911CF"/>
    <w:rsid w:val="006920F6"/>
    <w:rsid w:val="006A1E2D"/>
    <w:rsid w:val="006A4A8B"/>
    <w:rsid w:val="006A563E"/>
    <w:rsid w:val="006B136E"/>
    <w:rsid w:val="006B72EE"/>
    <w:rsid w:val="006B7488"/>
    <w:rsid w:val="006C146E"/>
    <w:rsid w:val="006C1E41"/>
    <w:rsid w:val="006C3522"/>
    <w:rsid w:val="006C79FA"/>
    <w:rsid w:val="006D2D61"/>
    <w:rsid w:val="006D7EA0"/>
    <w:rsid w:val="006E67B4"/>
    <w:rsid w:val="006F0AC1"/>
    <w:rsid w:val="006F6980"/>
    <w:rsid w:val="006F6EE4"/>
    <w:rsid w:val="0070100F"/>
    <w:rsid w:val="00715716"/>
    <w:rsid w:val="00717F15"/>
    <w:rsid w:val="00722661"/>
    <w:rsid w:val="00723E5E"/>
    <w:rsid w:val="00726A1C"/>
    <w:rsid w:val="00731C24"/>
    <w:rsid w:val="0073322C"/>
    <w:rsid w:val="00740F4D"/>
    <w:rsid w:val="00743CCC"/>
    <w:rsid w:val="00747B7F"/>
    <w:rsid w:val="007536A3"/>
    <w:rsid w:val="00753AF7"/>
    <w:rsid w:val="00754338"/>
    <w:rsid w:val="00754CEA"/>
    <w:rsid w:val="007557BE"/>
    <w:rsid w:val="00756969"/>
    <w:rsid w:val="00762B59"/>
    <w:rsid w:val="00762D4A"/>
    <w:rsid w:val="00765E00"/>
    <w:rsid w:val="00771268"/>
    <w:rsid w:val="0077281B"/>
    <w:rsid w:val="00780221"/>
    <w:rsid w:val="00781F56"/>
    <w:rsid w:val="00783825"/>
    <w:rsid w:val="00787FDC"/>
    <w:rsid w:val="0079615A"/>
    <w:rsid w:val="007A19F6"/>
    <w:rsid w:val="007B2096"/>
    <w:rsid w:val="007B5D48"/>
    <w:rsid w:val="007B606A"/>
    <w:rsid w:val="007C0C99"/>
    <w:rsid w:val="007C19AA"/>
    <w:rsid w:val="007C4544"/>
    <w:rsid w:val="007C751F"/>
    <w:rsid w:val="007D13A9"/>
    <w:rsid w:val="007D38FB"/>
    <w:rsid w:val="007D6933"/>
    <w:rsid w:val="007E10C4"/>
    <w:rsid w:val="007F035D"/>
    <w:rsid w:val="007F1247"/>
    <w:rsid w:val="007F1EC0"/>
    <w:rsid w:val="007F6840"/>
    <w:rsid w:val="00806E56"/>
    <w:rsid w:val="00814E7A"/>
    <w:rsid w:val="00816112"/>
    <w:rsid w:val="00817185"/>
    <w:rsid w:val="0082362F"/>
    <w:rsid w:val="008302DF"/>
    <w:rsid w:val="00833EA4"/>
    <w:rsid w:val="00836912"/>
    <w:rsid w:val="0084147A"/>
    <w:rsid w:val="00842939"/>
    <w:rsid w:val="00843799"/>
    <w:rsid w:val="008449D4"/>
    <w:rsid w:val="00845A1D"/>
    <w:rsid w:val="00851E9C"/>
    <w:rsid w:val="0085207C"/>
    <w:rsid w:val="00852A34"/>
    <w:rsid w:val="0085431B"/>
    <w:rsid w:val="008559CF"/>
    <w:rsid w:val="0086085F"/>
    <w:rsid w:val="00862956"/>
    <w:rsid w:val="0086534B"/>
    <w:rsid w:val="0087082C"/>
    <w:rsid w:val="008714BA"/>
    <w:rsid w:val="008729DC"/>
    <w:rsid w:val="0087326C"/>
    <w:rsid w:val="00873437"/>
    <w:rsid w:val="00873C1B"/>
    <w:rsid w:val="00876C79"/>
    <w:rsid w:val="0088145E"/>
    <w:rsid w:val="00884A10"/>
    <w:rsid w:val="00887D18"/>
    <w:rsid w:val="00891AC5"/>
    <w:rsid w:val="00893F39"/>
    <w:rsid w:val="00895AA5"/>
    <w:rsid w:val="008A2263"/>
    <w:rsid w:val="008A53D5"/>
    <w:rsid w:val="008A5AC9"/>
    <w:rsid w:val="008A6598"/>
    <w:rsid w:val="008B03A5"/>
    <w:rsid w:val="008B13C0"/>
    <w:rsid w:val="008B234B"/>
    <w:rsid w:val="008B469D"/>
    <w:rsid w:val="008C05D3"/>
    <w:rsid w:val="008C0B02"/>
    <w:rsid w:val="008C3C6B"/>
    <w:rsid w:val="008E7C72"/>
    <w:rsid w:val="008F0DAA"/>
    <w:rsid w:val="008F7B30"/>
    <w:rsid w:val="0090204D"/>
    <w:rsid w:val="00922593"/>
    <w:rsid w:val="00923C55"/>
    <w:rsid w:val="0092637A"/>
    <w:rsid w:val="00935853"/>
    <w:rsid w:val="00937BEB"/>
    <w:rsid w:val="00942143"/>
    <w:rsid w:val="00946EDA"/>
    <w:rsid w:val="00950F06"/>
    <w:rsid w:val="00951EE1"/>
    <w:rsid w:val="009547B8"/>
    <w:rsid w:val="00965D27"/>
    <w:rsid w:val="00965EEC"/>
    <w:rsid w:val="009707DA"/>
    <w:rsid w:val="00972ED3"/>
    <w:rsid w:val="00984877"/>
    <w:rsid w:val="0099381D"/>
    <w:rsid w:val="00995B6E"/>
    <w:rsid w:val="009B4993"/>
    <w:rsid w:val="009B78AD"/>
    <w:rsid w:val="009C1E46"/>
    <w:rsid w:val="009C48D2"/>
    <w:rsid w:val="009D06BE"/>
    <w:rsid w:val="009D11B4"/>
    <w:rsid w:val="009D4F0E"/>
    <w:rsid w:val="009E0CF4"/>
    <w:rsid w:val="009E1073"/>
    <w:rsid w:val="009E1C82"/>
    <w:rsid w:val="009E3445"/>
    <w:rsid w:val="009E3846"/>
    <w:rsid w:val="009E3C0D"/>
    <w:rsid w:val="009F22B7"/>
    <w:rsid w:val="009F4F0E"/>
    <w:rsid w:val="009F6CD1"/>
    <w:rsid w:val="00A02E1C"/>
    <w:rsid w:val="00A06610"/>
    <w:rsid w:val="00A17C43"/>
    <w:rsid w:val="00A21645"/>
    <w:rsid w:val="00A21C84"/>
    <w:rsid w:val="00A2570A"/>
    <w:rsid w:val="00A25B19"/>
    <w:rsid w:val="00A306B9"/>
    <w:rsid w:val="00A3377C"/>
    <w:rsid w:val="00A33A8A"/>
    <w:rsid w:val="00A35719"/>
    <w:rsid w:val="00A375DF"/>
    <w:rsid w:val="00A423F2"/>
    <w:rsid w:val="00A519E4"/>
    <w:rsid w:val="00A52DD4"/>
    <w:rsid w:val="00A5455A"/>
    <w:rsid w:val="00A547B7"/>
    <w:rsid w:val="00A549EE"/>
    <w:rsid w:val="00A62EE1"/>
    <w:rsid w:val="00A67BF3"/>
    <w:rsid w:val="00A74DAC"/>
    <w:rsid w:val="00A818EF"/>
    <w:rsid w:val="00A86767"/>
    <w:rsid w:val="00A91E66"/>
    <w:rsid w:val="00A9614E"/>
    <w:rsid w:val="00AA0E3F"/>
    <w:rsid w:val="00AA3C31"/>
    <w:rsid w:val="00AA4E8A"/>
    <w:rsid w:val="00AA59F6"/>
    <w:rsid w:val="00AA7CD0"/>
    <w:rsid w:val="00AB1394"/>
    <w:rsid w:val="00AC6867"/>
    <w:rsid w:val="00AD002D"/>
    <w:rsid w:val="00AD1137"/>
    <w:rsid w:val="00AD2999"/>
    <w:rsid w:val="00AD3B45"/>
    <w:rsid w:val="00AD49FB"/>
    <w:rsid w:val="00AF5575"/>
    <w:rsid w:val="00B00CD8"/>
    <w:rsid w:val="00B16C6B"/>
    <w:rsid w:val="00B21920"/>
    <w:rsid w:val="00B24685"/>
    <w:rsid w:val="00B30449"/>
    <w:rsid w:val="00B3219F"/>
    <w:rsid w:val="00B36887"/>
    <w:rsid w:val="00B40927"/>
    <w:rsid w:val="00B40E90"/>
    <w:rsid w:val="00B413AF"/>
    <w:rsid w:val="00B42816"/>
    <w:rsid w:val="00B519A1"/>
    <w:rsid w:val="00B51B9C"/>
    <w:rsid w:val="00B62F8C"/>
    <w:rsid w:val="00B64BF1"/>
    <w:rsid w:val="00B71E09"/>
    <w:rsid w:val="00B76CBB"/>
    <w:rsid w:val="00B770E4"/>
    <w:rsid w:val="00B82804"/>
    <w:rsid w:val="00B87AD7"/>
    <w:rsid w:val="00B87E13"/>
    <w:rsid w:val="00B93082"/>
    <w:rsid w:val="00BA1015"/>
    <w:rsid w:val="00BA4A93"/>
    <w:rsid w:val="00BA4B21"/>
    <w:rsid w:val="00BB0C34"/>
    <w:rsid w:val="00BB4789"/>
    <w:rsid w:val="00BC1569"/>
    <w:rsid w:val="00BC6BC4"/>
    <w:rsid w:val="00BC6F61"/>
    <w:rsid w:val="00BD2A38"/>
    <w:rsid w:val="00BD6E9D"/>
    <w:rsid w:val="00BE25F6"/>
    <w:rsid w:val="00BE326C"/>
    <w:rsid w:val="00BF2700"/>
    <w:rsid w:val="00BF37C5"/>
    <w:rsid w:val="00BF4EAE"/>
    <w:rsid w:val="00BF71AB"/>
    <w:rsid w:val="00C04AC6"/>
    <w:rsid w:val="00C05F2D"/>
    <w:rsid w:val="00C067C4"/>
    <w:rsid w:val="00C164E6"/>
    <w:rsid w:val="00C17C85"/>
    <w:rsid w:val="00C22754"/>
    <w:rsid w:val="00C30C14"/>
    <w:rsid w:val="00C33A78"/>
    <w:rsid w:val="00C4037A"/>
    <w:rsid w:val="00C41845"/>
    <w:rsid w:val="00C4227B"/>
    <w:rsid w:val="00C42467"/>
    <w:rsid w:val="00C425A3"/>
    <w:rsid w:val="00C4456A"/>
    <w:rsid w:val="00C44FC3"/>
    <w:rsid w:val="00C471B3"/>
    <w:rsid w:val="00C5399C"/>
    <w:rsid w:val="00C544BD"/>
    <w:rsid w:val="00C54DCD"/>
    <w:rsid w:val="00C601EF"/>
    <w:rsid w:val="00C628B9"/>
    <w:rsid w:val="00C63A13"/>
    <w:rsid w:val="00C64B41"/>
    <w:rsid w:val="00C65D2B"/>
    <w:rsid w:val="00C679AC"/>
    <w:rsid w:val="00C75040"/>
    <w:rsid w:val="00C7587E"/>
    <w:rsid w:val="00C92C1E"/>
    <w:rsid w:val="00C96D27"/>
    <w:rsid w:val="00CA074D"/>
    <w:rsid w:val="00CA54D3"/>
    <w:rsid w:val="00CA7BE7"/>
    <w:rsid w:val="00CB1233"/>
    <w:rsid w:val="00CB1589"/>
    <w:rsid w:val="00CB56CA"/>
    <w:rsid w:val="00CC2678"/>
    <w:rsid w:val="00CC6373"/>
    <w:rsid w:val="00CD1C96"/>
    <w:rsid w:val="00CD4186"/>
    <w:rsid w:val="00CD61EB"/>
    <w:rsid w:val="00CE0ECE"/>
    <w:rsid w:val="00CF6C0D"/>
    <w:rsid w:val="00CF75F5"/>
    <w:rsid w:val="00CF79AD"/>
    <w:rsid w:val="00D0068E"/>
    <w:rsid w:val="00D00F11"/>
    <w:rsid w:val="00D01D97"/>
    <w:rsid w:val="00D04B13"/>
    <w:rsid w:val="00D073EC"/>
    <w:rsid w:val="00D12B5D"/>
    <w:rsid w:val="00D16668"/>
    <w:rsid w:val="00D16968"/>
    <w:rsid w:val="00D21362"/>
    <w:rsid w:val="00D21493"/>
    <w:rsid w:val="00D25C8C"/>
    <w:rsid w:val="00D25F8A"/>
    <w:rsid w:val="00D43986"/>
    <w:rsid w:val="00D44AA7"/>
    <w:rsid w:val="00D44AF0"/>
    <w:rsid w:val="00D44EC2"/>
    <w:rsid w:val="00D506D5"/>
    <w:rsid w:val="00D50F9B"/>
    <w:rsid w:val="00D517B5"/>
    <w:rsid w:val="00D52C05"/>
    <w:rsid w:val="00D5654F"/>
    <w:rsid w:val="00D56A74"/>
    <w:rsid w:val="00D64054"/>
    <w:rsid w:val="00D65FBB"/>
    <w:rsid w:val="00D71646"/>
    <w:rsid w:val="00D72C79"/>
    <w:rsid w:val="00D75659"/>
    <w:rsid w:val="00D77F88"/>
    <w:rsid w:val="00D8009D"/>
    <w:rsid w:val="00D819AA"/>
    <w:rsid w:val="00D91256"/>
    <w:rsid w:val="00D953ED"/>
    <w:rsid w:val="00DA15B8"/>
    <w:rsid w:val="00DA4945"/>
    <w:rsid w:val="00DB1FAC"/>
    <w:rsid w:val="00DB4CE8"/>
    <w:rsid w:val="00DC6813"/>
    <w:rsid w:val="00DD0E9A"/>
    <w:rsid w:val="00DD7F5F"/>
    <w:rsid w:val="00E0565C"/>
    <w:rsid w:val="00E074C1"/>
    <w:rsid w:val="00E13ADF"/>
    <w:rsid w:val="00E13C63"/>
    <w:rsid w:val="00E1437B"/>
    <w:rsid w:val="00E1773C"/>
    <w:rsid w:val="00E2291A"/>
    <w:rsid w:val="00E22C3C"/>
    <w:rsid w:val="00E35432"/>
    <w:rsid w:val="00E37FD4"/>
    <w:rsid w:val="00E525FD"/>
    <w:rsid w:val="00E52CFF"/>
    <w:rsid w:val="00E5602E"/>
    <w:rsid w:val="00E57BF4"/>
    <w:rsid w:val="00E57ED5"/>
    <w:rsid w:val="00E724CF"/>
    <w:rsid w:val="00E7332F"/>
    <w:rsid w:val="00E74D4E"/>
    <w:rsid w:val="00E75E4D"/>
    <w:rsid w:val="00E76633"/>
    <w:rsid w:val="00E76ECC"/>
    <w:rsid w:val="00E81334"/>
    <w:rsid w:val="00E91C3E"/>
    <w:rsid w:val="00E91E48"/>
    <w:rsid w:val="00E96681"/>
    <w:rsid w:val="00EA2435"/>
    <w:rsid w:val="00EA7BE4"/>
    <w:rsid w:val="00EB3E0C"/>
    <w:rsid w:val="00ED0AFF"/>
    <w:rsid w:val="00ED3843"/>
    <w:rsid w:val="00ED3B9E"/>
    <w:rsid w:val="00ED4131"/>
    <w:rsid w:val="00ED6393"/>
    <w:rsid w:val="00EE2396"/>
    <w:rsid w:val="00EE3097"/>
    <w:rsid w:val="00EE7C3F"/>
    <w:rsid w:val="00EF6956"/>
    <w:rsid w:val="00EF6E3C"/>
    <w:rsid w:val="00EF7316"/>
    <w:rsid w:val="00F03346"/>
    <w:rsid w:val="00F03DEB"/>
    <w:rsid w:val="00F055EB"/>
    <w:rsid w:val="00F05A9B"/>
    <w:rsid w:val="00F16E1D"/>
    <w:rsid w:val="00F201D1"/>
    <w:rsid w:val="00F2050E"/>
    <w:rsid w:val="00F22C01"/>
    <w:rsid w:val="00F2545A"/>
    <w:rsid w:val="00F25CF6"/>
    <w:rsid w:val="00F26B3D"/>
    <w:rsid w:val="00F30F2E"/>
    <w:rsid w:val="00F321AF"/>
    <w:rsid w:val="00F330E7"/>
    <w:rsid w:val="00F42821"/>
    <w:rsid w:val="00F45027"/>
    <w:rsid w:val="00F468AA"/>
    <w:rsid w:val="00F5284B"/>
    <w:rsid w:val="00F52B9B"/>
    <w:rsid w:val="00F679E4"/>
    <w:rsid w:val="00F70D64"/>
    <w:rsid w:val="00F7212E"/>
    <w:rsid w:val="00F7700B"/>
    <w:rsid w:val="00F85D8E"/>
    <w:rsid w:val="00F86126"/>
    <w:rsid w:val="00F97838"/>
    <w:rsid w:val="00FA4213"/>
    <w:rsid w:val="00FA53AD"/>
    <w:rsid w:val="00FA6AC2"/>
    <w:rsid w:val="00FB0C82"/>
    <w:rsid w:val="00FB63C4"/>
    <w:rsid w:val="00FB71BE"/>
    <w:rsid w:val="00FC5C68"/>
    <w:rsid w:val="00FC7D59"/>
    <w:rsid w:val="00FE56D4"/>
    <w:rsid w:val="00FF1DDF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122C5"/>
  <w15:docId w15:val="{ABC1F6F5-75DC-1845-BAE0-7BD590DF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FA"/>
  </w:style>
  <w:style w:type="paragraph" w:styleId="Heading1">
    <w:name w:val="heading 1"/>
    <w:basedOn w:val="Normal"/>
    <w:uiPriority w:val="9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300"/>
    </w:pPr>
    <w:rPr>
      <w:color w:val="17365D"/>
      <w:sz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0B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F9B"/>
    <w:rPr>
      <w:color w:val="0000FF"/>
      <w:u w:val="single"/>
    </w:rPr>
  </w:style>
  <w:style w:type="paragraph" w:styleId="NoSpacing">
    <w:name w:val="No Spacing"/>
    <w:uiPriority w:val="1"/>
    <w:qFormat/>
    <w:rsid w:val="00692326"/>
    <w:pPr>
      <w:spacing w:after="0" w:line="240" w:lineRule="auto"/>
    </w:pPr>
  </w:style>
  <w:style w:type="paragraph" w:customStyle="1" w:styleId="BodyA">
    <w:name w:val="Body A"/>
    <w:rsid w:val="00D115E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color w:val="000000"/>
      <w:u w:color="000000"/>
      <w:bdr w:val="nil"/>
      <w:lang w:val="en-US"/>
    </w:rPr>
  </w:style>
  <w:style w:type="table" w:styleId="TableGrid">
    <w:name w:val="Table Grid"/>
    <w:basedOn w:val="TableNormal"/>
    <w:uiPriority w:val="59"/>
    <w:rsid w:val="00C7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4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B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B01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783825"/>
    <w:rPr>
      <w:color w:val="605E5C"/>
      <w:shd w:val="clear" w:color="auto" w:fill="E1DFDD"/>
    </w:rPr>
  </w:style>
  <w:style w:type="paragraph" w:customStyle="1" w:styleId="p1">
    <w:name w:val="p1"/>
    <w:basedOn w:val="Normal"/>
    <w:rsid w:val="00E074C1"/>
    <w:pPr>
      <w:spacing w:after="0" w:line="240" w:lineRule="auto"/>
    </w:pPr>
    <w:rPr>
      <w:rFonts w:ascii="Helvetica" w:eastAsiaTheme="minorEastAsi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E074C1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074C1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357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1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llatur.org/community-counci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rthlanarkshire.gov.uk/planning-and-building/planning-applications/view-and-comment-on-planning-applica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xjnzLTfo8Q/Uml/HP1QC70NxWw==">CgMxLjAyCGguZ2pkZ3hzOAByITFiTy1qZTBpekN4VkhpalZNM1F3dUtCMThfY3pxQkhOMw==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Ewan McMillan</cp:lastModifiedBy>
  <cp:revision>158</cp:revision>
  <dcterms:created xsi:type="dcterms:W3CDTF">2024-09-11T21:52:00Z</dcterms:created>
  <dcterms:modified xsi:type="dcterms:W3CDTF">2024-11-13T21:51:00Z</dcterms:modified>
</cp:coreProperties>
</file>