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6E20" w14:textId="77777777" w:rsidR="00547D62" w:rsidRDefault="006567E3">
      <w:pP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42CFDC7" wp14:editId="4D106E9E">
            <wp:simplePos x="0" y="0"/>
            <wp:positionH relativeFrom="column">
              <wp:posOffset>3364230</wp:posOffset>
            </wp:positionH>
            <wp:positionV relativeFrom="paragraph">
              <wp:posOffset>-685797</wp:posOffset>
            </wp:positionV>
            <wp:extent cx="2149475" cy="1647825"/>
            <wp:effectExtent l="0" t="0" r="0" b="0"/>
            <wp:wrapSquare wrapText="bothSides" distT="0" distB="0" distL="114300" distR="114300"/>
            <wp:docPr id="4" name="image1.jpg" descr="C:\Users\Margaret\Downloads\logo 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argaret\Downloads\logo 2 (1)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C0AE45" w14:textId="77777777" w:rsidR="00547D62" w:rsidRDefault="00547D62">
      <w:pP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</w:pPr>
    </w:p>
    <w:p w14:paraId="15EA7572" w14:textId="77777777" w:rsidR="00547D62" w:rsidRDefault="00547D62">
      <w:pPr>
        <w:rPr>
          <w:b/>
          <w:sz w:val="24"/>
          <w:szCs w:val="24"/>
        </w:rPr>
      </w:pPr>
    </w:p>
    <w:p w14:paraId="5EA84ADD" w14:textId="77777777" w:rsidR="00547D62" w:rsidRDefault="00547D62">
      <w:pPr>
        <w:jc w:val="center"/>
        <w:rPr>
          <w:b/>
          <w:sz w:val="24"/>
          <w:szCs w:val="24"/>
        </w:rPr>
      </w:pPr>
    </w:p>
    <w:p w14:paraId="794CDFD1" w14:textId="59661A30" w:rsidR="00547D62" w:rsidRDefault="00547D62">
      <w:pPr>
        <w:ind w:left="5040" w:firstLine="720"/>
        <w:rPr>
          <w:b/>
          <w:sz w:val="24"/>
          <w:szCs w:val="24"/>
        </w:rPr>
      </w:pPr>
    </w:p>
    <w:p w14:paraId="6C565413" w14:textId="430B6FFE" w:rsidR="00461B8C" w:rsidRDefault="006567E3" w:rsidP="000715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Minutes – </w:t>
      </w:r>
      <w:r w:rsidR="00675B16">
        <w:rPr>
          <w:b/>
          <w:sz w:val="24"/>
          <w:szCs w:val="24"/>
        </w:rPr>
        <w:t>8</w:t>
      </w:r>
      <w:r w:rsidR="00675B16" w:rsidRPr="00675B16">
        <w:rPr>
          <w:b/>
          <w:sz w:val="24"/>
          <w:szCs w:val="24"/>
          <w:vertAlign w:val="superscript"/>
        </w:rPr>
        <w:t>th</w:t>
      </w:r>
      <w:r w:rsidR="00675B16">
        <w:rPr>
          <w:b/>
          <w:sz w:val="24"/>
          <w:szCs w:val="24"/>
        </w:rPr>
        <w:t xml:space="preserve"> November</w:t>
      </w:r>
      <w:r>
        <w:rPr>
          <w:b/>
          <w:sz w:val="24"/>
          <w:szCs w:val="24"/>
        </w:rPr>
        <w:t xml:space="preserve"> 2023</w:t>
      </w:r>
    </w:p>
    <w:p w14:paraId="6EF78D33" w14:textId="1E11D9D7" w:rsidR="00461B8C" w:rsidRDefault="00071525" w:rsidP="00461B8C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 – Dullatur Village Hall</w:t>
      </w:r>
    </w:p>
    <w:p w14:paraId="6AFCDFB0" w14:textId="77777777" w:rsidR="00547D62" w:rsidRDefault="006567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Attendees: </w:t>
      </w:r>
    </w:p>
    <w:tbl>
      <w:tblPr>
        <w:tblStyle w:val="a3"/>
        <w:tblW w:w="8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4251"/>
      </w:tblGrid>
      <w:tr w:rsidR="00547D62" w14:paraId="79CD4185" w14:textId="77777777">
        <w:tc>
          <w:tcPr>
            <w:tcW w:w="3794" w:type="dxa"/>
            <w:shd w:val="clear" w:color="auto" w:fill="BFBFBF"/>
          </w:tcPr>
          <w:p w14:paraId="021E4DA4" w14:textId="77777777" w:rsidR="00547D62" w:rsidRDefault="006567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Councillors</w:t>
            </w:r>
          </w:p>
        </w:tc>
        <w:tc>
          <w:tcPr>
            <w:tcW w:w="4252" w:type="dxa"/>
            <w:shd w:val="clear" w:color="auto" w:fill="BFBFBF"/>
          </w:tcPr>
          <w:p w14:paraId="5F9532DD" w14:textId="77777777" w:rsidR="00547D62" w:rsidRDefault="006567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Supporting Groups / Members of Public</w:t>
            </w:r>
          </w:p>
        </w:tc>
      </w:tr>
      <w:tr w:rsidR="00547D62" w14:paraId="0C668E6F" w14:textId="77777777">
        <w:tc>
          <w:tcPr>
            <w:tcW w:w="3794" w:type="dxa"/>
          </w:tcPr>
          <w:p w14:paraId="5257781D" w14:textId="618026C4" w:rsidR="00547D62" w:rsidRDefault="006567E3">
            <w:r>
              <w:t>Clare Ros</w:t>
            </w:r>
            <w:r w:rsidR="0007656E">
              <w:t>s (CR)</w:t>
            </w:r>
          </w:p>
          <w:p w14:paraId="00A7C07D" w14:textId="2BAFA25B" w:rsidR="00547D62" w:rsidRDefault="006567E3">
            <w:pPr>
              <w:rPr>
                <w:color w:val="000000"/>
              </w:rPr>
            </w:pPr>
            <w:r>
              <w:t>Alan Davidso</w:t>
            </w:r>
            <w:r w:rsidR="0007656E">
              <w:t xml:space="preserve">n </w:t>
            </w:r>
            <w:r w:rsidR="00D21493">
              <w:t>(AD</w:t>
            </w:r>
          </w:p>
          <w:p w14:paraId="14336231" w14:textId="20DB578C" w:rsidR="00852A34" w:rsidRDefault="0065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Gerard Burn</w:t>
            </w:r>
            <w:r w:rsidR="00D21493">
              <w:t>s (GB)</w:t>
            </w:r>
            <w:r w:rsidR="00852A34">
              <w:t xml:space="preserve"> –</w:t>
            </w:r>
            <w:r w:rsidR="00D21493">
              <w:t xml:space="preserve"> </w:t>
            </w:r>
            <w:r w:rsidR="006B136E">
              <w:t>Apologie</w:t>
            </w:r>
            <w:r w:rsidR="00D21493">
              <w:t>s</w:t>
            </w:r>
          </w:p>
          <w:p w14:paraId="3B4CB8AF" w14:textId="1C34023A" w:rsidR="00547D62" w:rsidRDefault="0065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Lorraine Harkin</w:t>
            </w:r>
            <w:r w:rsidR="00D21493">
              <w:t>s (LH</w:t>
            </w:r>
            <w:r w:rsidR="009C1E46">
              <w:t>)</w:t>
            </w:r>
          </w:p>
          <w:p w14:paraId="0955E02D" w14:textId="50B0FCED" w:rsidR="00547D62" w:rsidRDefault="0065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Ewan Mc</w:t>
            </w:r>
            <w:r w:rsidR="000B5482">
              <w:t>M</w:t>
            </w:r>
            <w:r>
              <w:t>illa</w:t>
            </w:r>
            <w:r w:rsidR="009C1E46">
              <w:t>n (EMcM)</w:t>
            </w:r>
          </w:p>
          <w:p w14:paraId="3E85E694" w14:textId="45425AF0" w:rsidR="00547D62" w:rsidRDefault="0065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Andre de Almeid</w:t>
            </w:r>
            <w:r w:rsidR="009C1E46">
              <w:t>a (AdA</w:t>
            </w:r>
            <w:r w:rsidR="002E6809">
              <w:t>)</w:t>
            </w:r>
          </w:p>
          <w:p w14:paraId="4E41036A" w14:textId="0EA4C0AC" w:rsidR="00390FD5" w:rsidRDefault="0065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Vivien Mitchel</w:t>
            </w:r>
            <w:r w:rsidR="000B5482">
              <w:rPr>
                <w:color w:val="000000"/>
              </w:rPr>
              <w:t>l</w:t>
            </w:r>
            <w:r w:rsidR="0010225B">
              <w:rPr>
                <w:color w:val="000000"/>
              </w:rPr>
              <w:t xml:space="preserve"> </w:t>
            </w:r>
            <w:r w:rsidR="001233B3">
              <w:rPr>
                <w:color w:val="000000"/>
              </w:rPr>
              <w:t>(VM</w:t>
            </w:r>
          </w:p>
          <w:p w14:paraId="366CA642" w14:textId="02952C7C" w:rsidR="001233B3" w:rsidRDefault="0065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John Wrigh</w:t>
            </w:r>
            <w:r w:rsidR="001233B3">
              <w:rPr>
                <w:color w:val="000000"/>
              </w:rPr>
              <w:t xml:space="preserve">t (JW) – </w:t>
            </w:r>
            <w:r w:rsidR="00BE326C">
              <w:rPr>
                <w:color w:val="000000"/>
              </w:rPr>
              <w:t>Absent</w:t>
            </w:r>
          </w:p>
        </w:tc>
        <w:tc>
          <w:tcPr>
            <w:tcW w:w="4252" w:type="dxa"/>
          </w:tcPr>
          <w:p w14:paraId="0132F4E4" w14:textId="75893826" w:rsidR="00547D62" w:rsidRDefault="0065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Alan Masterto</w:t>
            </w:r>
            <w:r w:rsidR="002D191A">
              <w:t>n</w:t>
            </w:r>
          </w:p>
          <w:p w14:paraId="1AE98A2D" w14:textId="77777777" w:rsidR="00547D62" w:rsidRDefault="0054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</w:tbl>
    <w:p w14:paraId="5572EC23" w14:textId="77777777" w:rsidR="00547D62" w:rsidRDefault="00547D62">
      <w:pPr>
        <w:spacing w:after="0"/>
        <w:rPr>
          <w:b/>
          <w:sz w:val="24"/>
          <w:szCs w:val="24"/>
        </w:rPr>
      </w:pPr>
    </w:p>
    <w:p w14:paraId="34D9D890" w14:textId="77777777" w:rsidR="00547D62" w:rsidRDefault="006567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Agenda:</w:t>
      </w:r>
    </w:p>
    <w:tbl>
      <w:tblPr>
        <w:tblStyle w:val="a4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4"/>
        <w:gridCol w:w="9724"/>
      </w:tblGrid>
      <w:tr w:rsidR="00547D62" w14:paraId="0D1D4A2C" w14:textId="77777777">
        <w:tc>
          <w:tcPr>
            <w:tcW w:w="3454" w:type="dxa"/>
            <w:shd w:val="clear" w:color="auto" w:fill="BFBFBF"/>
          </w:tcPr>
          <w:p w14:paraId="2455E661" w14:textId="77777777" w:rsidR="00547D62" w:rsidRDefault="006567E3">
            <w:pPr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Item</w:t>
            </w:r>
          </w:p>
        </w:tc>
        <w:tc>
          <w:tcPr>
            <w:tcW w:w="9724" w:type="dxa"/>
            <w:shd w:val="clear" w:color="auto" w:fill="BFBFBF"/>
          </w:tcPr>
          <w:p w14:paraId="0E73D775" w14:textId="77777777" w:rsidR="00547D62" w:rsidRDefault="006567E3">
            <w:pPr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Discussion</w:t>
            </w:r>
          </w:p>
        </w:tc>
      </w:tr>
      <w:tr w:rsidR="00547D62" w14:paraId="1AB77298" w14:textId="77777777">
        <w:tc>
          <w:tcPr>
            <w:tcW w:w="3454" w:type="dxa"/>
          </w:tcPr>
          <w:p w14:paraId="5045CE3A" w14:textId="751BCCA1" w:rsidR="00547D62" w:rsidRDefault="00566334">
            <w:pPr>
              <w:rPr>
                <w:b/>
              </w:rPr>
            </w:pPr>
            <w:r>
              <w:rPr>
                <w:b/>
              </w:rPr>
              <w:t xml:space="preserve">(1) </w:t>
            </w:r>
            <w:r w:rsidR="0068724E">
              <w:rPr>
                <w:b/>
              </w:rPr>
              <w:t>Membership of the Community Council</w:t>
            </w:r>
          </w:p>
          <w:p w14:paraId="69C4D563" w14:textId="77777777" w:rsidR="000E7621" w:rsidRDefault="000E7621">
            <w:pPr>
              <w:rPr>
                <w:b/>
              </w:rPr>
            </w:pPr>
          </w:p>
          <w:p w14:paraId="5BC3752F" w14:textId="77777777" w:rsidR="000E7621" w:rsidRDefault="000E7621">
            <w:pPr>
              <w:rPr>
                <w:b/>
              </w:rPr>
            </w:pPr>
          </w:p>
          <w:p w14:paraId="65C7C535" w14:textId="77777777" w:rsidR="000E7621" w:rsidRDefault="000E7621">
            <w:pPr>
              <w:rPr>
                <w:b/>
              </w:rPr>
            </w:pPr>
          </w:p>
          <w:p w14:paraId="37B322F9" w14:textId="3898A02C" w:rsidR="00893F39" w:rsidRDefault="0056633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(2) </w:t>
            </w:r>
            <w:r w:rsidR="00893F39">
              <w:rPr>
                <w:b/>
              </w:rPr>
              <w:t>Appointment of Chair</w:t>
            </w:r>
          </w:p>
        </w:tc>
        <w:tc>
          <w:tcPr>
            <w:tcW w:w="9724" w:type="dxa"/>
          </w:tcPr>
          <w:p w14:paraId="6E516BA4" w14:textId="2B408E98" w:rsidR="00547D62" w:rsidRDefault="0007656E">
            <w:r>
              <w:lastRenderedPageBreak/>
              <w:t>CR</w:t>
            </w:r>
            <w:r w:rsidR="00852A34">
              <w:t xml:space="preserve"> welcomed everyone to the meeting and confirmed </w:t>
            </w:r>
            <w:r w:rsidR="00B413AF">
              <w:t>it was the “Inaugural Meeting” of D</w:t>
            </w:r>
            <w:r w:rsidR="00CD4186">
              <w:t>ullatur Community Council following the recent elections</w:t>
            </w:r>
            <w:r w:rsidR="00A375DF">
              <w:t>. The Community Councillors are confirmed as:</w:t>
            </w:r>
          </w:p>
          <w:p w14:paraId="4CA38337" w14:textId="77777777" w:rsidR="00A375DF" w:rsidRDefault="00A375DF"/>
          <w:p w14:paraId="32E89084" w14:textId="74F454F9" w:rsidR="00A375DF" w:rsidRDefault="008A2263">
            <w:r>
              <w:t xml:space="preserve">Gerard Burns, Alan Davidson, Andre de Almeida, Lorraine </w:t>
            </w:r>
            <w:r w:rsidR="002E7445">
              <w:t xml:space="preserve">Harkins, Ewan McMillan, Vivien Mitchell, Clare Ross, John </w:t>
            </w:r>
            <w:r w:rsidR="000E7621">
              <w:t>Wright.</w:t>
            </w:r>
          </w:p>
          <w:p w14:paraId="1E712064" w14:textId="1FA4F77A" w:rsidR="000E7621" w:rsidRDefault="00893F39">
            <w:r>
              <w:lastRenderedPageBreak/>
              <w:t>C</w:t>
            </w:r>
            <w:r w:rsidR="00553CA0">
              <w:t xml:space="preserve">R </w:t>
            </w:r>
            <w:r>
              <w:t xml:space="preserve">was proposed </w:t>
            </w:r>
            <w:r w:rsidR="00C4037A">
              <w:t>by AD and seconded by L</w:t>
            </w:r>
            <w:r w:rsidR="00C601EF">
              <w:t>H.</w:t>
            </w:r>
            <w:r w:rsidR="00553CA0">
              <w:t xml:space="preserve"> Clare Ross confirmed a</w:t>
            </w:r>
            <w:r w:rsidR="001515B3">
              <w:t>s Chair.</w:t>
            </w:r>
            <w:r w:rsidR="00C601EF">
              <w:t xml:space="preserve"> </w:t>
            </w:r>
            <w:r w:rsidR="00C4037A">
              <w:t xml:space="preserve"> </w:t>
            </w:r>
          </w:p>
          <w:p w14:paraId="449B73D4" w14:textId="77777777" w:rsidR="00547D62" w:rsidRDefault="00547D62"/>
        </w:tc>
      </w:tr>
      <w:tr w:rsidR="00547D62" w14:paraId="31B482D9" w14:textId="77777777">
        <w:tc>
          <w:tcPr>
            <w:tcW w:w="3454" w:type="dxa"/>
          </w:tcPr>
          <w:p w14:paraId="0AB3FE40" w14:textId="5BC0A93C" w:rsidR="00547D62" w:rsidRDefault="00B3219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(3) </w:t>
            </w:r>
            <w:r w:rsidR="00BF37C5">
              <w:rPr>
                <w:b/>
              </w:rPr>
              <w:t>Appointment of Vice</w:t>
            </w:r>
            <w:r w:rsidR="00622FC1">
              <w:rPr>
                <w:b/>
              </w:rPr>
              <w:t>-</w:t>
            </w:r>
            <w:r w:rsidR="00BF37C5">
              <w:rPr>
                <w:b/>
              </w:rPr>
              <w:t>Chair</w:t>
            </w:r>
          </w:p>
        </w:tc>
        <w:tc>
          <w:tcPr>
            <w:tcW w:w="9724" w:type="dxa"/>
          </w:tcPr>
          <w:p w14:paraId="1F02D9E9" w14:textId="4ECEEFC8" w:rsidR="00547D62" w:rsidRDefault="001515B3">
            <w:r>
              <w:t>GB was proposed by CR and seconded by AdA</w:t>
            </w:r>
            <w:r w:rsidR="00153881">
              <w:t>. Gerard Burns confirmed as Vice-Chair.</w:t>
            </w:r>
          </w:p>
          <w:p w14:paraId="51B89838" w14:textId="03A6BECC" w:rsidR="00153881" w:rsidRDefault="00153881"/>
        </w:tc>
      </w:tr>
      <w:tr w:rsidR="00547D62" w14:paraId="76AEED93" w14:textId="77777777">
        <w:tc>
          <w:tcPr>
            <w:tcW w:w="3454" w:type="dxa"/>
          </w:tcPr>
          <w:p w14:paraId="750C84E3" w14:textId="2036C6DC" w:rsidR="00547D62" w:rsidRDefault="00B3219F">
            <w:pPr>
              <w:rPr>
                <w:b/>
              </w:rPr>
            </w:pPr>
            <w:r>
              <w:rPr>
                <w:b/>
              </w:rPr>
              <w:t xml:space="preserve">(4) </w:t>
            </w:r>
            <w:r w:rsidR="00951EE1">
              <w:rPr>
                <w:b/>
              </w:rPr>
              <w:t>Appointment o</w:t>
            </w:r>
            <w:r w:rsidR="00622FC1">
              <w:rPr>
                <w:b/>
              </w:rPr>
              <w:t>f Treasurer</w:t>
            </w:r>
          </w:p>
        </w:tc>
        <w:tc>
          <w:tcPr>
            <w:tcW w:w="9724" w:type="dxa"/>
          </w:tcPr>
          <w:p w14:paraId="75C3E180" w14:textId="301895AD" w:rsidR="00547D62" w:rsidRPr="00012069" w:rsidRDefault="0067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AD was proposed </w:t>
            </w:r>
            <w:r w:rsidR="00722661">
              <w:rPr>
                <w:bCs/>
              </w:rPr>
              <w:t>by LH and seconded by CR. Alan Davidson confirmed as Tr</w:t>
            </w:r>
            <w:r w:rsidR="00D04B13">
              <w:rPr>
                <w:bCs/>
              </w:rPr>
              <w:t>easurer</w:t>
            </w:r>
            <w:r>
              <w:t>.</w:t>
            </w:r>
          </w:p>
        </w:tc>
      </w:tr>
      <w:tr w:rsidR="00547D62" w14:paraId="5295E80E" w14:textId="77777777">
        <w:tc>
          <w:tcPr>
            <w:tcW w:w="3454" w:type="dxa"/>
          </w:tcPr>
          <w:p w14:paraId="2FDD06D5" w14:textId="46F16F5F" w:rsidR="00547D62" w:rsidRDefault="00B3219F">
            <w:pPr>
              <w:rPr>
                <w:b/>
              </w:rPr>
            </w:pPr>
            <w:r>
              <w:rPr>
                <w:b/>
              </w:rPr>
              <w:t>(</w:t>
            </w:r>
            <w:r w:rsidR="00D073EC">
              <w:rPr>
                <w:b/>
              </w:rPr>
              <w:t>5) Appointment</w:t>
            </w:r>
            <w:r w:rsidR="00012069">
              <w:rPr>
                <w:b/>
              </w:rPr>
              <w:t xml:space="preserve"> of Secretary</w:t>
            </w:r>
          </w:p>
        </w:tc>
        <w:tc>
          <w:tcPr>
            <w:tcW w:w="9724" w:type="dxa"/>
          </w:tcPr>
          <w:p w14:paraId="262C1AC8" w14:textId="77777777" w:rsidR="00547D62" w:rsidRDefault="00762D4A">
            <w:pPr>
              <w:rPr>
                <w:bCs/>
              </w:rPr>
            </w:pPr>
            <w:r>
              <w:rPr>
                <w:bCs/>
              </w:rPr>
              <w:t xml:space="preserve">EMcM was proposed by VM and seconded by </w:t>
            </w:r>
            <w:r w:rsidR="00AB1394">
              <w:rPr>
                <w:bCs/>
              </w:rPr>
              <w:t>CR. Ewan McMillan confirmed as Secretary.</w:t>
            </w:r>
          </w:p>
          <w:p w14:paraId="30053383" w14:textId="6CB69679" w:rsidR="0015402D" w:rsidRPr="0015402D" w:rsidRDefault="0015402D">
            <w:pPr>
              <w:rPr>
                <w:bCs/>
              </w:rPr>
            </w:pPr>
          </w:p>
        </w:tc>
      </w:tr>
      <w:tr w:rsidR="00547D62" w14:paraId="44BCF060" w14:textId="77777777">
        <w:tc>
          <w:tcPr>
            <w:tcW w:w="3454" w:type="dxa"/>
          </w:tcPr>
          <w:p w14:paraId="5BF43527" w14:textId="6100EB9B" w:rsidR="000A00F5" w:rsidRDefault="00D073EC">
            <w:pPr>
              <w:rPr>
                <w:b/>
              </w:rPr>
            </w:pPr>
            <w:r>
              <w:rPr>
                <w:b/>
              </w:rPr>
              <w:t>(6) Operational Matters</w:t>
            </w:r>
          </w:p>
        </w:tc>
        <w:tc>
          <w:tcPr>
            <w:tcW w:w="9724" w:type="dxa"/>
          </w:tcPr>
          <w:p w14:paraId="4363E0FD" w14:textId="77777777" w:rsidR="00526B59" w:rsidRDefault="00B93082">
            <w:r>
              <w:t xml:space="preserve">Report received from Community Council Liaison Officer, North </w:t>
            </w:r>
            <w:r w:rsidR="00526B59">
              <w:t>Lanarkshire Council. Noted and approved.</w:t>
            </w:r>
          </w:p>
          <w:p w14:paraId="42A811BA" w14:textId="32ACA39F" w:rsidR="00526B59" w:rsidRDefault="00526B59"/>
        </w:tc>
      </w:tr>
      <w:tr w:rsidR="004E5924" w14:paraId="0CD7C618" w14:textId="77777777">
        <w:tc>
          <w:tcPr>
            <w:tcW w:w="3454" w:type="dxa"/>
          </w:tcPr>
          <w:p w14:paraId="73F64204" w14:textId="3AD843F1" w:rsidR="004E5924" w:rsidRDefault="004E5924">
            <w:pPr>
              <w:rPr>
                <w:b/>
              </w:rPr>
            </w:pPr>
            <w:r>
              <w:rPr>
                <w:b/>
              </w:rPr>
              <w:t>(</w:t>
            </w:r>
            <w:r w:rsidR="007536A3">
              <w:rPr>
                <w:b/>
              </w:rPr>
              <w:t>7) North Lanarkshire Scheme of Estab</w:t>
            </w:r>
            <w:r w:rsidR="001D0345">
              <w:rPr>
                <w:b/>
              </w:rPr>
              <w:t>lishment of Community Cou</w:t>
            </w:r>
            <w:r w:rsidR="003715DA">
              <w:rPr>
                <w:b/>
              </w:rPr>
              <w:t xml:space="preserve">ncils </w:t>
            </w:r>
          </w:p>
        </w:tc>
        <w:tc>
          <w:tcPr>
            <w:tcW w:w="9724" w:type="dxa"/>
          </w:tcPr>
          <w:p w14:paraId="494F936E" w14:textId="31A83497" w:rsidR="004E5924" w:rsidRDefault="003715DA">
            <w:r>
              <w:t>Copy of Sc</w:t>
            </w:r>
            <w:r w:rsidR="00181E68">
              <w:t>heme for the E</w:t>
            </w:r>
            <w:r w:rsidR="005E7DB3">
              <w:t>stablishment of Community Councils and associate</w:t>
            </w:r>
            <w:r w:rsidR="000F6EE6">
              <w:t>d Appendices received from North La</w:t>
            </w:r>
            <w:r w:rsidR="005C4681">
              <w:t>narkshire Council. Noted and approved.</w:t>
            </w:r>
          </w:p>
        </w:tc>
      </w:tr>
      <w:tr w:rsidR="004E5924" w14:paraId="219AB344" w14:textId="77777777">
        <w:tc>
          <w:tcPr>
            <w:tcW w:w="3454" w:type="dxa"/>
          </w:tcPr>
          <w:p w14:paraId="73D1ECBF" w14:textId="1FC0663D" w:rsidR="004E5924" w:rsidRDefault="005C4681">
            <w:pPr>
              <w:rPr>
                <w:b/>
              </w:rPr>
            </w:pPr>
            <w:r>
              <w:rPr>
                <w:b/>
              </w:rPr>
              <w:t xml:space="preserve">(8) </w:t>
            </w:r>
            <w:r w:rsidR="00ED3843">
              <w:rPr>
                <w:b/>
              </w:rPr>
              <w:t>Office Bearer appointments pro-forma</w:t>
            </w:r>
          </w:p>
        </w:tc>
        <w:tc>
          <w:tcPr>
            <w:tcW w:w="9724" w:type="dxa"/>
          </w:tcPr>
          <w:p w14:paraId="3E3330E7" w14:textId="02CBF20B" w:rsidR="004E5924" w:rsidRDefault="00ED3843">
            <w:r>
              <w:t>Pro</w:t>
            </w:r>
            <w:r w:rsidR="003E4BA8">
              <w:t xml:space="preserve">-forma to be completed and submitted to </w:t>
            </w:r>
            <w:hyperlink r:id="rId6" w:history="1">
              <w:r w:rsidR="00783825" w:rsidRPr="00DD55DC">
                <w:rPr>
                  <w:rStyle w:val="Hyperlink"/>
                </w:rPr>
                <w:t>PeopleTeam@northlan.gov.uk</w:t>
              </w:r>
            </w:hyperlink>
          </w:p>
          <w:p w14:paraId="57743ED1" w14:textId="35ED7AB3" w:rsidR="00783825" w:rsidRDefault="00783825">
            <w:r>
              <w:t>Action – EMcM</w:t>
            </w:r>
          </w:p>
        </w:tc>
      </w:tr>
      <w:tr w:rsidR="004E5924" w14:paraId="5353BFF9" w14:textId="77777777">
        <w:tc>
          <w:tcPr>
            <w:tcW w:w="3454" w:type="dxa"/>
          </w:tcPr>
          <w:p w14:paraId="4F96187C" w14:textId="169E57AB" w:rsidR="004E5924" w:rsidRDefault="00025CCF">
            <w:pPr>
              <w:rPr>
                <w:b/>
              </w:rPr>
            </w:pPr>
            <w:r>
              <w:rPr>
                <w:b/>
              </w:rPr>
              <w:t>(9) AOB</w:t>
            </w:r>
          </w:p>
        </w:tc>
        <w:tc>
          <w:tcPr>
            <w:tcW w:w="9724" w:type="dxa"/>
          </w:tcPr>
          <w:p w14:paraId="4C361F18" w14:textId="7D3C0EDF" w:rsidR="00CF75F5" w:rsidRDefault="00CF75F5">
            <w:r>
              <w:t>Following recent elections and with</w:t>
            </w:r>
            <w:r w:rsidR="00655BD0">
              <w:t xml:space="preserve"> the change in </w:t>
            </w:r>
            <w:r w:rsidR="00CD1C96">
              <w:t>Office Bearers</w:t>
            </w:r>
            <w:r w:rsidR="00655BD0">
              <w:t>, check if bank mandate signat</w:t>
            </w:r>
            <w:r w:rsidR="005D64FF">
              <w:t xml:space="preserve">ories need to be updated.  Action </w:t>
            </w:r>
            <w:r>
              <w:t>– AD</w:t>
            </w:r>
          </w:p>
        </w:tc>
      </w:tr>
      <w:tr w:rsidR="004E5924" w14:paraId="00E86264" w14:textId="77777777">
        <w:tc>
          <w:tcPr>
            <w:tcW w:w="3454" w:type="dxa"/>
          </w:tcPr>
          <w:p w14:paraId="7FF40B93" w14:textId="77777777" w:rsidR="004E5924" w:rsidRDefault="004E5924">
            <w:pPr>
              <w:rPr>
                <w:b/>
              </w:rPr>
            </w:pPr>
          </w:p>
        </w:tc>
        <w:tc>
          <w:tcPr>
            <w:tcW w:w="9724" w:type="dxa"/>
          </w:tcPr>
          <w:p w14:paraId="506D01BC" w14:textId="3188202B" w:rsidR="000C43A1" w:rsidRDefault="00CD1C96">
            <w:r>
              <w:t xml:space="preserve">Examine grant </w:t>
            </w:r>
            <w:r w:rsidR="008302DF">
              <w:t>opportunities both start-u</w:t>
            </w:r>
            <w:r w:rsidR="0077281B">
              <w:t xml:space="preserve">p (following inaugural meeting) </w:t>
            </w:r>
            <w:r w:rsidR="008302DF">
              <w:t xml:space="preserve">and </w:t>
            </w:r>
            <w:r w:rsidR="0077281B">
              <w:t>retrospectively.</w:t>
            </w:r>
            <w:r w:rsidR="000C43A1">
              <w:t xml:space="preserve"> Action – AD</w:t>
            </w:r>
          </w:p>
        </w:tc>
      </w:tr>
      <w:tr w:rsidR="004E5924" w14:paraId="3630FC7C" w14:textId="77777777">
        <w:tc>
          <w:tcPr>
            <w:tcW w:w="3454" w:type="dxa"/>
          </w:tcPr>
          <w:p w14:paraId="21086CB9" w14:textId="77777777" w:rsidR="004E5924" w:rsidRDefault="004E5924">
            <w:pPr>
              <w:rPr>
                <w:b/>
              </w:rPr>
            </w:pPr>
          </w:p>
        </w:tc>
        <w:tc>
          <w:tcPr>
            <w:tcW w:w="9724" w:type="dxa"/>
          </w:tcPr>
          <w:p w14:paraId="5B3FB5DE" w14:textId="52B64CB4" w:rsidR="004E5924" w:rsidRDefault="00BE25F6">
            <w:r>
              <w:t xml:space="preserve">Agreed that a </w:t>
            </w:r>
            <w:r w:rsidR="00060019">
              <w:t xml:space="preserve">community </w:t>
            </w:r>
            <w:r>
              <w:t>Christmas</w:t>
            </w:r>
            <w:r w:rsidR="00ED0AFF">
              <w:t xml:space="preserve"> </w:t>
            </w:r>
            <w:r>
              <w:t>Tre</w:t>
            </w:r>
            <w:r w:rsidR="00060019">
              <w:t xml:space="preserve">e switch-on </w:t>
            </w:r>
            <w:r w:rsidR="00ED0AFF">
              <w:t>would take place on 3</w:t>
            </w:r>
            <w:r w:rsidR="00ED0AFF" w:rsidRPr="00ED0AFF">
              <w:rPr>
                <w:vertAlign w:val="superscript"/>
              </w:rPr>
              <w:t>rd</w:t>
            </w:r>
            <w:r w:rsidR="00ED0AFF">
              <w:t xml:space="preserve"> December at 6p</w:t>
            </w:r>
            <w:r w:rsidR="009D4F0E">
              <w:t>m. Idea would be to offer hot chocolate and mince pies.</w:t>
            </w:r>
          </w:p>
        </w:tc>
      </w:tr>
      <w:tr w:rsidR="000C43A1" w14:paraId="19D05110" w14:textId="77777777">
        <w:tc>
          <w:tcPr>
            <w:tcW w:w="3454" w:type="dxa"/>
          </w:tcPr>
          <w:p w14:paraId="51BC838D" w14:textId="77777777" w:rsidR="000C43A1" w:rsidRDefault="000C43A1">
            <w:pPr>
              <w:rPr>
                <w:b/>
              </w:rPr>
            </w:pPr>
          </w:p>
        </w:tc>
        <w:tc>
          <w:tcPr>
            <w:tcW w:w="9724" w:type="dxa"/>
          </w:tcPr>
          <w:p w14:paraId="480F9B94" w14:textId="35535510" w:rsidR="00286810" w:rsidRDefault="009D4F0E">
            <w:r>
              <w:t xml:space="preserve">Check if </w:t>
            </w:r>
            <w:r w:rsidR="00605677">
              <w:t xml:space="preserve">GB could produce another striking poster </w:t>
            </w:r>
            <w:r w:rsidR="00426DC0">
              <w:t xml:space="preserve">(like Halloween) </w:t>
            </w:r>
            <w:r w:rsidR="00605677">
              <w:t>to help publicise the C</w:t>
            </w:r>
            <w:r w:rsidR="00426DC0">
              <w:t>hristmas Tree switch-</w:t>
            </w:r>
            <w:r w:rsidR="0036786C">
              <w:t>on event. Poster could also include website address and encourage use and subscribing to blogs etc</w:t>
            </w:r>
            <w:r w:rsidR="00286810">
              <w:t xml:space="preserve">. Action – </w:t>
            </w:r>
            <w:r w:rsidR="00046532">
              <w:t>EMcM</w:t>
            </w:r>
          </w:p>
        </w:tc>
      </w:tr>
    </w:tbl>
    <w:p w14:paraId="64111E09" w14:textId="77777777" w:rsidR="00326AC5" w:rsidRDefault="00326AC5">
      <w:pPr>
        <w:rPr>
          <w:b/>
          <w:sz w:val="28"/>
          <w:szCs w:val="28"/>
        </w:rPr>
      </w:pPr>
      <w:bookmarkStart w:id="0" w:name="_heading=h.gjdgxs" w:colFirst="0" w:colLast="0"/>
      <w:bookmarkEnd w:id="0"/>
    </w:p>
    <w:sectPr w:rsidR="00326AC5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62"/>
    <w:rsid w:val="00012069"/>
    <w:rsid w:val="00025CCF"/>
    <w:rsid w:val="00046532"/>
    <w:rsid w:val="00060019"/>
    <w:rsid w:val="00071525"/>
    <w:rsid w:val="0007656E"/>
    <w:rsid w:val="000A00F5"/>
    <w:rsid w:val="000B5482"/>
    <w:rsid w:val="000C43A1"/>
    <w:rsid w:val="000E3721"/>
    <w:rsid w:val="000E7621"/>
    <w:rsid w:val="000F6EE6"/>
    <w:rsid w:val="0010225B"/>
    <w:rsid w:val="00112502"/>
    <w:rsid w:val="001233B3"/>
    <w:rsid w:val="001515B3"/>
    <w:rsid w:val="00153881"/>
    <w:rsid w:val="0015402D"/>
    <w:rsid w:val="00181E68"/>
    <w:rsid w:val="001D0345"/>
    <w:rsid w:val="00286810"/>
    <w:rsid w:val="002D191A"/>
    <w:rsid w:val="002E6809"/>
    <w:rsid w:val="002E7445"/>
    <w:rsid w:val="00326AC5"/>
    <w:rsid w:val="0036786C"/>
    <w:rsid w:val="003715DA"/>
    <w:rsid w:val="00373AB0"/>
    <w:rsid w:val="00390FD5"/>
    <w:rsid w:val="003E4BA8"/>
    <w:rsid w:val="00426DC0"/>
    <w:rsid w:val="00461B8C"/>
    <w:rsid w:val="004E5924"/>
    <w:rsid w:val="00526B59"/>
    <w:rsid w:val="00547D62"/>
    <w:rsid w:val="00553CA0"/>
    <w:rsid w:val="00566334"/>
    <w:rsid w:val="00580F11"/>
    <w:rsid w:val="00587116"/>
    <w:rsid w:val="005C4681"/>
    <w:rsid w:val="005D64FF"/>
    <w:rsid w:val="005E7DB3"/>
    <w:rsid w:val="006007AD"/>
    <w:rsid w:val="00605677"/>
    <w:rsid w:val="00622FC1"/>
    <w:rsid w:val="00655BD0"/>
    <w:rsid w:val="006567E3"/>
    <w:rsid w:val="0067518F"/>
    <w:rsid w:val="00675B16"/>
    <w:rsid w:val="0068724E"/>
    <w:rsid w:val="006B136E"/>
    <w:rsid w:val="00722661"/>
    <w:rsid w:val="00723E5E"/>
    <w:rsid w:val="007536A3"/>
    <w:rsid w:val="00762D4A"/>
    <w:rsid w:val="0077281B"/>
    <w:rsid w:val="00783825"/>
    <w:rsid w:val="008302DF"/>
    <w:rsid w:val="00852A34"/>
    <w:rsid w:val="00893F39"/>
    <w:rsid w:val="008A2263"/>
    <w:rsid w:val="00951EE1"/>
    <w:rsid w:val="00965D27"/>
    <w:rsid w:val="009C1E46"/>
    <w:rsid w:val="009D4F0E"/>
    <w:rsid w:val="00A06610"/>
    <w:rsid w:val="00A375DF"/>
    <w:rsid w:val="00A86767"/>
    <w:rsid w:val="00AB1394"/>
    <w:rsid w:val="00AD1137"/>
    <w:rsid w:val="00B3219F"/>
    <w:rsid w:val="00B413AF"/>
    <w:rsid w:val="00B93082"/>
    <w:rsid w:val="00BE25F6"/>
    <w:rsid w:val="00BE326C"/>
    <w:rsid w:val="00BF37C5"/>
    <w:rsid w:val="00C4037A"/>
    <w:rsid w:val="00C601EF"/>
    <w:rsid w:val="00C75040"/>
    <w:rsid w:val="00CD1C96"/>
    <w:rsid w:val="00CD4186"/>
    <w:rsid w:val="00CF75F5"/>
    <w:rsid w:val="00D04B13"/>
    <w:rsid w:val="00D073EC"/>
    <w:rsid w:val="00D21493"/>
    <w:rsid w:val="00ED0AFF"/>
    <w:rsid w:val="00ED3843"/>
    <w:rsid w:val="00ED6393"/>
    <w:rsid w:val="00E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122C5"/>
  <w15:docId w15:val="{ABC1F6F5-75DC-1845-BAE0-7BD590DF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FA"/>
  </w:style>
  <w:style w:type="paragraph" w:styleId="Heading1">
    <w:name w:val="heading 1"/>
    <w:basedOn w:val="Normal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00"/>
    </w:pPr>
    <w:rPr>
      <w:color w:val="17365D"/>
      <w:sz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B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F9B"/>
    <w:rPr>
      <w:color w:val="0000FF"/>
      <w:u w:val="single"/>
    </w:rPr>
  </w:style>
  <w:style w:type="paragraph" w:styleId="NoSpacing">
    <w:name w:val="No Spacing"/>
    <w:uiPriority w:val="1"/>
    <w:qFormat/>
    <w:rsid w:val="00692326"/>
    <w:pPr>
      <w:spacing w:after="0" w:line="240" w:lineRule="auto"/>
    </w:pPr>
  </w:style>
  <w:style w:type="paragraph" w:customStyle="1" w:styleId="BodyA">
    <w:name w:val="Body A"/>
    <w:rsid w:val="00D115E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59"/>
    <w:rsid w:val="00C7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4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B01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783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opleTeam@northlan.gov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jnzLTfo8Q/Uml/HP1QC70NxWw==">CgMxLjAyCGguZ2pkZ3hzOAByITFiTy1qZTBpekN4VkhpalZNM1F3dUtCMThfY3pxQkhOMw==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Ewan McMillan</cp:lastModifiedBy>
  <cp:revision>2</cp:revision>
  <dcterms:created xsi:type="dcterms:W3CDTF">2023-11-29T21:05:00Z</dcterms:created>
  <dcterms:modified xsi:type="dcterms:W3CDTF">2023-11-29T21:05:00Z</dcterms:modified>
</cp:coreProperties>
</file>